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AF3" w:rsidRPr="00124A4C" w:rsidRDefault="00124A4C" w:rsidP="0096079D">
      <w:pPr>
        <w:pStyle w:val="Title"/>
        <w:rPr>
          <w:rFonts w:ascii="Verdana" w:hAnsi="Verdana"/>
          <w:b/>
          <w:color w:val="F88F1C"/>
        </w:rPr>
      </w:pPr>
      <w:r w:rsidRPr="00124A4C">
        <w:rPr>
          <w:rFonts w:ascii="Verdana" w:hAnsi="Verdana"/>
          <w:b/>
          <w:color w:val="F88F1C"/>
        </w:rPr>
        <w:t xml:space="preserve">Information for Applicants: </w:t>
      </w:r>
      <w:r w:rsidRPr="00124A4C">
        <w:rPr>
          <w:rFonts w:ascii="Verdana" w:hAnsi="Verdana"/>
          <w:b/>
          <w:color w:val="F88F1C"/>
        </w:rPr>
        <w:br/>
      </w:r>
      <w:r w:rsidR="00433F2C" w:rsidRPr="00124A4C">
        <w:rPr>
          <w:rFonts w:ascii="Verdana" w:hAnsi="Verdana"/>
          <w:b/>
          <w:color w:val="F88F1C"/>
        </w:rPr>
        <w:t xml:space="preserve">New Beginnings </w:t>
      </w:r>
      <w:r w:rsidRPr="00124A4C">
        <w:rPr>
          <w:rFonts w:ascii="Verdana" w:hAnsi="Verdana"/>
          <w:b/>
          <w:color w:val="F88F1C"/>
        </w:rPr>
        <w:t xml:space="preserve">Fund </w:t>
      </w:r>
      <w:r w:rsidR="00021F5F" w:rsidRPr="00124A4C">
        <w:rPr>
          <w:rFonts w:ascii="Verdana" w:hAnsi="Verdana"/>
          <w:b/>
          <w:color w:val="F88F1C"/>
        </w:rPr>
        <w:t>Criteria</w:t>
      </w:r>
    </w:p>
    <w:p w:rsidR="00D656F8" w:rsidRDefault="00873AF3" w:rsidP="0096079D">
      <w:pPr>
        <w:pStyle w:val="Heading1"/>
      </w:pPr>
      <w:r w:rsidRPr="00124A4C">
        <w:rPr>
          <w:color w:val="F88F1C"/>
        </w:rPr>
        <w:t xml:space="preserve">HOW MUCH? </w:t>
      </w:r>
      <w:r w:rsidR="00F110B5" w:rsidRPr="00D656F8">
        <w:br/>
      </w:r>
    </w:p>
    <w:p w:rsidR="00D656F8" w:rsidRPr="00124A4C" w:rsidRDefault="00873AF3" w:rsidP="009B78DC">
      <w:pPr>
        <w:pStyle w:val="ListParagraph"/>
        <w:numPr>
          <w:ilvl w:val="0"/>
          <w:numId w:val="21"/>
        </w:numPr>
        <w:rPr>
          <w:rFonts w:ascii="Verdana" w:hAnsi="Verdana"/>
          <w:b/>
          <w:sz w:val="22"/>
        </w:rPr>
      </w:pPr>
      <w:r w:rsidRPr="00124A4C">
        <w:rPr>
          <w:rFonts w:ascii="Verdana" w:hAnsi="Verdana"/>
          <w:sz w:val="22"/>
        </w:rPr>
        <w:t>The New Beginnings</w:t>
      </w:r>
      <w:r w:rsidR="00500161" w:rsidRPr="00124A4C">
        <w:rPr>
          <w:rFonts w:ascii="Verdana" w:hAnsi="Verdana"/>
          <w:sz w:val="22"/>
        </w:rPr>
        <w:t xml:space="preserve"> </w:t>
      </w:r>
      <w:r w:rsidRPr="00124A4C">
        <w:rPr>
          <w:rFonts w:ascii="Verdana" w:hAnsi="Verdana"/>
          <w:sz w:val="22"/>
        </w:rPr>
        <w:t xml:space="preserve">Fund will provide funding </w:t>
      </w:r>
      <w:r w:rsidR="00CB4678" w:rsidRPr="00124A4C">
        <w:rPr>
          <w:rFonts w:ascii="Verdana" w:hAnsi="Verdana"/>
          <w:sz w:val="22"/>
        </w:rPr>
        <w:t xml:space="preserve">of up to </w:t>
      </w:r>
      <w:r w:rsidRPr="00124A4C">
        <w:rPr>
          <w:rFonts w:ascii="Verdana" w:hAnsi="Verdana"/>
          <w:sz w:val="22"/>
        </w:rPr>
        <w:t>£10,000</w:t>
      </w:r>
      <w:r w:rsidR="00C52B4B" w:rsidRPr="00124A4C">
        <w:rPr>
          <w:rFonts w:ascii="Verdana" w:hAnsi="Verdana"/>
          <w:sz w:val="22"/>
        </w:rPr>
        <w:t xml:space="preserve"> for each project. </w:t>
      </w:r>
    </w:p>
    <w:p w:rsidR="00D656F8" w:rsidRPr="00124A4C" w:rsidRDefault="00C52B4B" w:rsidP="009B78DC">
      <w:pPr>
        <w:pStyle w:val="ListParagraph"/>
        <w:numPr>
          <w:ilvl w:val="0"/>
          <w:numId w:val="21"/>
        </w:numPr>
        <w:rPr>
          <w:rFonts w:ascii="Verdana" w:hAnsi="Verdana"/>
          <w:b/>
          <w:sz w:val="22"/>
        </w:rPr>
      </w:pPr>
      <w:r w:rsidRPr="00124A4C">
        <w:rPr>
          <w:rFonts w:ascii="Verdana" w:hAnsi="Verdana"/>
          <w:sz w:val="22"/>
        </w:rPr>
        <w:t xml:space="preserve">Partnerships can bid for up to £20,000. </w:t>
      </w:r>
    </w:p>
    <w:p w:rsidR="00C52B4B" w:rsidRPr="00124A4C" w:rsidRDefault="00C52B4B" w:rsidP="009B78DC">
      <w:pPr>
        <w:pStyle w:val="ListParagraph"/>
        <w:numPr>
          <w:ilvl w:val="0"/>
          <w:numId w:val="21"/>
        </w:numPr>
        <w:rPr>
          <w:rFonts w:ascii="Verdana" w:hAnsi="Verdana"/>
          <w:sz w:val="22"/>
        </w:rPr>
      </w:pPr>
      <w:r w:rsidRPr="00124A4C">
        <w:rPr>
          <w:rFonts w:ascii="Verdana" w:hAnsi="Verdana"/>
          <w:sz w:val="22"/>
        </w:rPr>
        <w:t xml:space="preserve">Bids for lower amounts are welcome. </w:t>
      </w:r>
    </w:p>
    <w:p w:rsidR="00C52B4B" w:rsidRPr="00124A4C" w:rsidRDefault="00C52B4B" w:rsidP="00433F2C">
      <w:pPr>
        <w:rPr>
          <w:rFonts w:ascii="Verdana" w:hAnsi="Verdana"/>
          <w:b/>
        </w:rPr>
      </w:pPr>
    </w:p>
    <w:p w:rsidR="00500161" w:rsidRPr="00124A4C" w:rsidRDefault="00873AF3" w:rsidP="003D599A">
      <w:pPr>
        <w:pStyle w:val="Newbeginningsapplicantsinfo"/>
      </w:pPr>
      <w:r w:rsidRPr="00124A4C">
        <w:t xml:space="preserve">WHO? </w:t>
      </w:r>
      <w:bookmarkStart w:id="0" w:name="_GoBack"/>
      <w:bookmarkEnd w:id="0"/>
    </w:p>
    <w:p w:rsidR="0096079D" w:rsidRPr="0096079D" w:rsidRDefault="0096079D" w:rsidP="0096079D"/>
    <w:p w:rsidR="00FF525B" w:rsidRPr="00124A4C" w:rsidRDefault="00E21801" w:rsidP="009B78DC">
      <w:pPr>
        <w:pStyle w:val="ListParagraph"/>
        <w:numPr>
          <w:ilvl w:val="0"/>
          <w:numId w:val="18"/>
        </w:numPr>
        <w:spacing w:after="160" w:line="259" w:lineRule="auto"/>
        <w:rPr>
          <w:rFonts w:ascii="Verdana" w:hAnsi="Verdana"/>
          <w:sz w:val="22"/>
        </w:rPr>
      </w:pPr>
      <w:r w:rsidRPr="00124A4C">
        <w:rPr>
          <w:rFonts w:ascii="Verdana" w:hAnsi="Verdana"/>
          <w:sz w:val="22"/>
          <w:szCs w:val="20"/>
        </w:rPr>
        <w:t>‘</w:t>
      </w:r>
      <w:r w:rsidR="00911AFA" w:rsidRPr="00124A4C">
        <w:rPr>
          <w:rFonts w:ascii="Verdana" w:hAnsi="Verdana"/>
          <w:sz w:val="22"/>
          <w:szCs w:val="20"/>
        </w:rPr>
        <w:t>New Beginnings</w:t>
      </w:r>
      <w:r w:rsidRPr="00124A4C">
        <w:rPr>
          <w:rFonts w:ascii="Verdana" w:hAnsi="Verdana"/>
          <w:sz w:val="22"/>
          <w:szCs w:val="20"/>
        </w:rPr>
        <w:t xml:space="preserve">’ </w:t>
      </w:r>
      <w:r w:rsidR="006C0AF1" w:rsidRPr="00124A4C">
        <w:rPr>
          <w:rFonts w:ascii="Verdana" w:hAnsi="Verdana"/>
          <w:sz w:val="22"/>
          <w:szCs w:val="20"/>
        </w:rPr>
        <w:t>is</w:t>
      </w:r>
      <w:r w:rsidR="00983E32" w:rsidRPr="00124A4C">
        <w:rPr>
          <w:rFonts w:ascii="Verdana" w:hAnsi="Verdana"/>
          <w:sz w:val="22"/>
          <w:szCs w:val="20"/>
        </w:rPr>
        <w:t xml:space="preserve"> a fund to </w:t>
      </w:r>
      <w:r w:rsidR="00FF525B" w:rsidRPr="00124A4C">
        <w:rPr>
          <w:rFonts w:ascii="Verdana" w:hAnsi="Verdana"/>
          <w:sz w:val="22"/>
          <w:szCs w:val="20"/>
        </w:rPr>
        <w:t xml:space="preserve">help refugees and asylum seekers feel welcome in UK communities. </w:t>
      </w:r>
    </w:p>
    <w:p w:rsidR="00821495" w:rsidRPr="00124A4C" w:rsidRDefault="00983E32" w:rsidP="009B78DC">
      <w:pPr>
        <w:pStyle w:val="ListParagraph"/>
        <w:numPr>
          <w:ilvl w:val="0"/>
          <w:numId w:val="18"/>
        </w:numPr>
        <w:spacing w:after="160" w:line="259" w:lineRule="auto"/>
        <w:rPr>
          <w:rFonts w:ascii="Verdana" w:hAnsi="Verdana"/>
          <w:sz w:val="22"/>
        </w:rPr>
      </w:pPr>
      <w:r w:rsidRPr="00124A4C">
        <w:rPr>
          <w:rFonts w:ascii="Verdana" w:hAnsi="Verdana"/>
          <w:sz w:val="22"/>
          <w:szCs w:val="20"/>
        </w:rPr>
        <w:t xml:space="preserve">The funding is for </w:t>
      </w:r>
      <w:r w:rsidR="00821495" w:rsidRPr="00124A4C">
        <w:rPr>
          <w:rFonts w:ascii="Verdana" w:hAnsi="Verdana"/>
          <w:sz w:val="22"/>
          <w:szCs w:val="20"/>
        </w:rPr>
        <w:t>projects that bring refugees and asylum seekers together</w:t>
      </w:r>
      <w:r w:rsidR="00BB4CD3" w:rsidRPr="00124A4C">
        <w:rPr>
          <w:rFonts w:ascii="Verdana" w:hAnsi="Verdana"/>
          <w:sz w:val="22"/>
          <w:szCs w:val="20"/>
        </w:rPr>
        <w:t xml:space="preserve"> with other people in the local community</w:t>
      </w:r>
      <w:r w:rsidR="00821495" w:rsidRPr="00124A4C">
        <w:rPr>
          <w:rFonts w:ascii="Verdana" w:hAnsi="Verdana"/>
          <w:sz w:val="22"/>
          <w:szCs w:val="20"/>
        </w:rPr>
        <w:t xml:space="preserve">. </w:t>
      </w:r>
    </w:p>
    <w:p w:rsidR="00FF525B" w:rsidRPr="00124A4C" w:rsidRDefault="00FF525B" w:rsidP="009B78DC">
      <w:pPr>
        <w:pStyle w:val="ListParagraph"/>
        <w:numPr>
          <w:ilvl w:val="0"/>
          <w:numId w:val="18"/>
        </w:numPr>
        <w:spacing w:after="160" w:line="259" w:lineRule="auto"/>
        <w:rPr>
          <w:rFonts w:ascii="Verdana" w:hAnsi="Verdana"/>
          <w:sz w:val="22"/>
        </w:rPr>
      </w:pPr>
      <w:r w:rsidRPr="00124A4C">
        <w:rPr>
          <w:rFonts w:ascii="Verdana" w:hAnsi="Verdana"/>
          <w:sz w:val="22"/>
          <w:szCs w:val="20"/>
        </w:rPr>
        <w:t>The funding is for community groups working in the UK.</w:t>
      </w:r>
    </w:p>
    <w:p w:rsidR="00500161" w:rsidRPr="00124A4C" w:rsidRDefault="00821495" w:rsidP="009B78DC">
      <w:pPr>
        <w:pStyle w:val="ListParagraph"/>
        <w:numPr>
          <w:ilvl w:val="0"/>
          <w:numId w:val="18"/>
        </w:numPr>
        <w:spacing w:after="160" w:line="259" w:lineRule="auto"/>
        <w:rPr>
          <w:rFonts w:ascii="Verdana" w:hAnsi="Verdana"/>
          <w:sz w:val="22"/>
        </w:rPr>
      </w:pPr>
      <w:r w:rsidRPr="00124A4C">
        <w:rPr>
          <w:rFonts w:ascii="Verdana" w:hAnsi="Verdana"/>
          <w:sz w:val="22"/>
          <w:szCs w:val="20"/>
        </w:rPr>
        <w:t>Community g</w:t>
      </w:r>
      <w:r w:rsidR="00C52B4B" w:rsidRPr="00124A4C">
        <w:rPr>
          <w:rFonts w:ascii="Verdana" w:hAnsi="Verdana"/>
          <w:sz w:val="22"/>
          <w:szCs w:val="20"/>
        </w:rPr>
        <w:t xml:space="preserve">roups can be refugee-led or not. </w:t>
      </w:r>
    </w:p>
    <w:p w:rsidR="00A72D77" w:rsidRPr="00124A4C" w:rsidRDefault="00821495" w:rsidP="009B78DC">
      <w:pPr>
        <w:pStyle w:val="ListParagraph"/>
        <w:numPr>
          <w:ilvl w:val="0"/>
          <w:numId w:val="18"/>
        </w:numPr>
        <w:spacing w:after="160" w:line="259" w:lineRule="auto"/>
        <w:rPr>
          <w:rFonts w:ascii="Verdana" w:hAnsi="Verdana"/>
          <w:sz w:val="22"/>
        </w:rPr>
      </w:pPr>
      <w:r w:rsidRPr="00124A4C">
        <w:rPr>
          <w:rFonts w:ascii="Verdana" w:hAnsi="Verdana"/>
          <w:sz w:val="22"/>
          <w:szCs w:val="20"/>
        </w:rPr>
        <w:t>Partnership</w:t>
      </w:r>
      <w:r w:rsidR="00CB4678" w:rsidRPr="00124A4C">
        <w:rPr>
          <w:rFonts w:ascii="Verdana" w:hAnsi="Verdana"/>
          <w:sz w:val="22"/>
          <w:szCs w:val="20"/>
        </w:rPr>
        <w:t xml:space="preserve"> </w:t>
      </w:r>
      <w:r w:rsidRPr="00124A4C">
        <w:rPr>
          <w:rFonts w:ascii="Verdana" w:hAnsi="Verdana"/>
          <w:sz w:val="22"/>
          <w:szCs w:val="20"/>
        </w:rPr>
        <w:t xml:space="preserve">projects are welcome to apply. </w:t>
      </w:r>
      <w:r w:rsidR="00E30CF9">
        <w:rPr>
          <w:rFonts w:ascii="Verdana" w:hAnsi="Verdana"/>
          <w:sz w:val="22"/>
          <w:szCs w:val="20"/>
        </w:rPr>
        <w:t>However we are not encouraging new partnerships to be set up in order to bid for New Beginnings.</w:t>
      </w:r>
    </w:p>
    <w:p w:rsidR="00500161" w:rsidRPr="00124A4C" w:rsidRDefault="0096079D" w:rsidP="009B78DC">
      <w:pPr>
        <w:pStyle w:val="ListParagraph"/>
        <w:numPr>
          <w:ilvl w:val="0"/>
          <w:numId w:val="18"/>
        </w:numPr>
        <w:spacing w:after="160" w:line="259" w:lineRule="auto"/>
        <w:rPr>
          <w:rFonts w:ascii="Verdana" w:hAnsi="Verdana"/>
          <w:sz w:val="22"/>
        </w:rPr>
      </w:pPr>
      <w:r w:rsidRPr="00124A4C">
        <w:rPr>
          <w:rFonts w:ascii="Verdana" w:hAnsi="Verdana"/>
          <w:sz w:val="22"/>
          <w:szCs w:val="20"/>
        </w:rPr>
        <w:t>We want to fund some groups that</w:t>
      </w:r>
      <w:r w:rsidR="00500161" w:rsidRPr="00124A4C">
        <w:rPr>
          <w:rFonts w:ascii="Verdana" w:hAnsi="Verdana"/>
          <w:sz w:val="22"/>
          <w:szCs w:val="20"/>
        </w:rPr>
        <w:t xml:space="preserve"> work with asylum seeker children and young people. This might include unaccompanied children.  </w:t>
      </w:r>
    </w:p>
    <w:p w:rsidR="00C52B4B" w:rsidRPr="00124A4C" w:rsidRDefault="00CB4678" w:rsidP="009B78DC">
      <w:pPr>
        <w:pStyle w:val="ListParagraph"/>
        <w:numPr>
          <w:ilvl w:val="0"/>
          <w:numId w:val="18"/>
        </w:numPr>
        <w:spacing w:after="160" w:line="259" w:lineRule="auto"/>
        <w:rPr>
          <w:rFonts w:ascii="Verdana" w:hAnsi="Verdana"/>
          <w:sz w:val="22"/>
        </w:rPr>
      </w:pPr>
      <w:r w:rsidRPr="00124A4C">
        <w:rPr>
          <w:rFonts w:ascii="Verdana" w:hAnsi="Verdana"/>
          <w:sz w:val="22"/>
        </w:rPr>
        <w:t xml:space="preserve">We are looking for </w:t>
      </w:r>
      <w:r w:rsidR="00C52B4B" w:rsidRPr="00124A4C">
        <w:rPr>
          <w:rFonts w:ascii="Verdana" w:hAnsi="Verdana"/>
          <w:i/>
          <w:sz w:val="22"/>
        </w:rPr>
        <w:t>projects</w:t>
      </w:r>
      <w:r w:rsidR="00C52B4B" w:rsidRPr="00124A4C">
        <w:rPr>
          <w:rFonts w:ascii="Verdana" w:hAnsi="Verdana"/>
          <w:sz w:val="22"/>
        </w:rPr>
        <w:t xml:space="preserve"> </w:t>
      </w:r>
      <w:r w:rsidR="00500161" w:rsidRPr="00124A4C">
        <w:rPr>
          <w:rFonts w:ascii="Verdana" w:hAnsi="Verdana"/>
          <w:sz w:val="22"/>
        </w:rPr>
        <w:t xml:space="preserve">and </w:t>
      </w:r>
      <w:r w:rsidR="00500161" w:rsidRPr="00124A4C">
        <w:rPr>
          <w:rFonts w:ascii="Verdana" w:hAnsi="Verdana"/>
          <w:i/>
          <w:sz w:val="22"/>
        </w:rPr>
        <w:t>activities</w:t>
      </w:r>
      <w:r w:rsidR="00500161" w:rsidRPr="00124A4C">
        <w:rPr>
          <w:rFonts w:ascii="Verdana" w:hAnsi="Verdana"/>
          <w:sz w:val="22"/>
        </w:rPr>
        <w:t xml:space="preserve"> </w:t>
      </w:r>
      <w:r w:rsidR="00C52B4B" w:rsidRPr="00124A4C">
        <w:rPr>
          <w:rFonts w:ascii="Verdana" w:hAnsi="Verdana"/>
          <w:sz w:val="22"/>
        </w:rPr>
        <w:t>that bring people together</w:t>
      </w:r>
      <w:r w:rsidRPr="00124A4C">
        <w:rPr>
          <w:rFonts w:ascii="Verdana" w:hAnsi="Verdana"/>
          <w:sz w:val="22"/>
        </w:rPr>
        <w:t xml:space="preserve">. The funding is not </w:t>
      </w:r>
      <w:r w:rsidR="00F1517A" w:rsidRPr="00124A4C">
        <w:rPr>
          <w:rFonts w:ascii="Verdana" w:hAnsi="Verdana"/>
          <w:sz w:val="22"/>
        </w:rPr>
        <w:t xml:space="preserve">to </w:t>
      </w:r>
      <w:r w:rsidR="00C52B4B" w:rsidRPr="00124A4C">
        <w:rPr>
          <w:rFonts w:ascii="Verdana" w:hAnsi="Verdana"/>
          <w:sz w:val="22"/>
        </w:rPr>
        <w:t xml:space="preserve">start </w:t>
      </w:r>
      <w:r w:rsidR="00500161" w:rsidRPr="00124A4C">
        <w:rPr>
          <w:rFonts w:ascii="Verdana" w:hAnsi="Verdana"/>
          <w:sz w:val="22"/>
        </w:rPr>
        <w:t xml:space="preserve">new </w:t>
      </w:r>
      <w:r w:rsidR="00C52B4B" w:rsidRPr="00124A4C">
        <w:rPr>
          <w:rFonts w:ascii="Verdana" w:hAnsi="Verdana"/>
          <w:i/>
          <w:sz w:val="22"/>
        </w:rPr>
        <w:t>services</w:t>
      </w:r>
      <w:r w:rsidR="00C52B4B" w:rsidRPr="00124A4C">
        <w:rPr>
          <w:rFonts w:ascii="Verdana" w:hAnsi="Verdana"/>
          <w:sz w:val="22"/>
        </w:rPr>
        <w:t xml:space="preserve">. </w:t>
      </w:r>
    </w:p>
    <w:p w:rsidR="00124A4C" w:rsidRDefault="00124A4C" w:rsidP="0096079D">
      <w:pPr>
        <w:pStyle w:val="Heading2"/>
        <w:rPr>
          <w:color w:val="F88F1C"/>
        </w:rPr>
      </w:pPr>
    </w:p>
    <w:p w:rsidR="00F1517A" w:rsidRPr="002E4DE0" w:rsidRDefault="00E77D3C" w:rsidP="0096079D">
      <w:pPr>
        <w:pStyle w:val="Heading2"/>
        <w:rPr>
          <w:color w:val="F88F1C"/>
          <w:sz w:val="28"/>
        </w:rPr>
      </w:pPr>
      <w:r w:rsidRPr="002E4DE0">
        <w:rPr>
          <w:color w:val="F88F1C"/>
          <w:sz w:val="28"/>
        </w:rPr>
        <w:t>Some examples of what w</w:t>
      </w:r>
      <w:r w:rsidR="00F1517A" w:rsidRPr="002E4DE0">
        <w:rPr>
          <w:color w:val="F88F1C"/>
          <w:sz w:val="28"/>
        </w:rPr>
        <w:t xml:space="preserve">e </w:t>
      </w:r>
      <w:r w:rsidR="00500161" w:rsidRPr="002E4DE0">
        <w:rPr>
          <w:color w:val="F88F1C"/>
          <w:sz w:val="28"/>
        </w:rPr>
        <w:t xml:space="preserve">are looking for: </w:t>
      </w:r>
      <w:r w:rsidRPr="002E4DE0">
        <w:rPr>
          <w:color w:val="F88F1C"/>
          <w:sz w:val="28"/>
        </w:rPr>
        <w:t xml:space="preserve"> </w:t>
      </w:r>
      <w:r w:rsidR="00F1517A" w:rsidRPr="002E4DE0">
        <w:rPr>
          <w:color w:val="F88F1C"/>
          <w:sz w:val="28"/>
        </w:rPr>
        <w:t xml:space="preserve"> </w:t>
      </w:r>
    </w:p>
    <w:p w:rsidR="0096079D" w:rsidRPr="0096079D" w:rsidRDefault="0096079D" w:rsidP="0096079D"/>
    <w:p w:rsidR="00E77D3C" w:rsidRPr="00124A4C" w:rsidRDefault="00E77D3C" w:rsidP="009B78DC">
      <w:pPr>
        <w:pStyle w:val="ListParagraph"/>
        <w:numPr>
          <w:ilvl w:val="0"/>
          <w:numId w:val="17"/>
        </w:numPr>
        <w:spacing w:after="160" w:line="259" w:lineRule="auto"/>
        <w:rPr>
          <w:rFonts w:ascii="Verdana" w:hAnsi="Verdana"/>
          <w:sz w:val="22"/>
          <w:szCs w:val="20"/>
        </w:rPr>
      </w:pPr>
      <w:r w:rsidRPr="00124A4C">
        <w:rPr>
          <w:rFonts w:ascii="Verdana" w:hAnsi="Verdana"/>
          <w:sz w:val="22"/>
          <w:szCs w:val="20"/>
        </w:rPr>
        <w:t>P</w:t>
      </w:r>
      <w:r w:rsidR="00500161" w:rsidRPr="00124A4C">
        <w:rPr>
          <w:rFonts w:ascii="Verdana" w:hAnsi="Verdana"/>
          <w:sz w:val="22"/>
          <w:szCs w:val="20"/>
        </w:rPr>
        <w:t xml:space="preserve">rojects </w:t>
      </w:r>
      <w:r w:rsidR="00C52B4B" w:rsidRPr="00124A4C">
        <w:rPr>
          <w:rFonts w:ascii="Verdana" w:hAnsi="Verdana"/>
          <w:sz w:val="22"/>
          <w:szCs w:val="20"/>
        </w:rPr>
        <w:t>led</w:t>
      </w:r>
      <w:r w:rsidR="00F1517A" w:rsidRPr="00124A4C">
        <w:rPr>
          <w:rFonts w:ascii="Verdana" w:hAnsi="Verdana"/>
          <w:sz w:val="22"/>
          <w:szCs w:val="20"/>
        </w:rPr>
        <w:t xml:space="preserve"> by refugees and asylum seekers</w:t>
      </w:r>
      <w:r w:rsidR="008F36F0" w:rsidRPr="00124A4C">
        <w:rPr>
          <w:rFonts w:ascii="Verdana" w:hAnsi="Verdana"/>
          <w:sz w:val="22"/>
          <w:szCs w:val="20"/>
        </w:rPr>
        <w:t>.</w:t>
      </w:r>
    </w:p>
    <w:p w:rsidR="0043600A" w:rsidRPr="00124A4C" w:rsidRDefault="00DA1F7E" w:rsidP="009B78DC">
      <w:pPr>
        <w:pStyle w:val="ListParagraph"/>
        <w:numPr>
          <w:ilvl w:val="0"/>
          <w:numId w:val="17"/>
        </w:numPr>
        <w:spacing w:after="160" w:line="259" w:lineRule="auto"/>
        <w:rPr>
          <w:rFonts w:asciiTheme="minorHAnsi" w:hAnsiTheme="minorHAnsi"/>
          <w:sz w:val="22"/>
          <w:szCs w:val="20"/>
        </w:rPr>
      </w:pPr>
      <w:r w:rsidRPr="00124A4C">
        <w:rPr>
          <w:rFonts w:asciiTheme="minorHAnsi" w:hAnsiTheme="minorHAnsi"/>
          <w:sz w:val="28"/>
        </w:rPr>
        <w:t xml:space="preserve">Projects that involve people </w:t>
      </w:r>
      <w:r w:rsidR="0043600A" w:rsidRPr="00124A4C">
        <w:rPr>
          <w:rFonts w:asciiTheme="minorHAnsi" w:hAnsiTheme="minorHAnsi"/>
          <w:sz w:val="28"/>
        </w:rPr>
        <w:t>with direct experience of being a refugee / migrant.</w:t>
      </w:r>
    </w:p>
    <w:p w:rsidR="00E77D3C" w:rsidRPr="00124A4C" w:rsidRDefault="00F1517A" w:rsidP="009B78DC">
      <w:pPr>
        <w:pStyle w:val="ListParagraph"/>
        <w:numPr>
          <w:ilvl w:val="0"/>
          <w:numId w:val="17"/>
        </w:numPr>
        <w:spacing w:after="160" w:line="259" w:lineRule="auto"/>
        <w:rPr>
          <w:rFonts w:ascii="Verdana" w:hAnsi="Verdana"/>
          <w:sz w:val="22"/>
          <w:szCs w:val="20"/>
        </w:rPr>
      </w:pPr>
      <w:r w:rsidRPr="00124A4C">
        <w:rPr>
          <w:rFonts w:ascii="Verdana" w:hAnsi="Verdana"/>
          <w:sz w:val="22"/>
          <w:szCs w:val="20"/>
        </w:rPr>
        <w:t>P</w:t>
      </w:r>
      <w:r w:rsidR="00C52B4B" w:rsidRPr="00124A4C">
        <w:rPr>
          <w:rFonts w:ascii="Verdana" w:hAnsi="Verdana"/>
          <w:sz w:val="22"/>
          <w:szCs w:val="20"/>
        </w:rPr>
        <w:t xml:space="preserve">rojects </w:t>
      </w:r>
      <w:r w:rsidR="00291266" w:rsidRPr="00124A4C">
        <w:rPr>
          <w:rFonts w:ascii="Verdana" w:hAnsi="Verdana"/>
          <w:sz w:val="22"/>
          <w:szCs w:val="20"/>
        </w:rPr>
        <w:t xml:space="preserve">led by </w:t>
      </w:r>
      <w:r w:rsidR="00E77D3C" w:rsidRPr="00124A4C">
        <w:rPr>
          <w:rFonts w:ascii="Verdana" w:hAnsi="Verdana"/>
          <w:sz w:val="22"/>
          <w:szCs w:val="20"/>
        </w:rPr>
        <w:t>communit</w:t>
      </w:r>
      <w:r w:rsidR="00291266" w:rsidRPr="00124A4C">
        <w:rPr>
          <w:rFonts w:ascii="Verdana" w:hAnsi="Verdana"/>
          <w:sz w:val="22"/>
          <w:szCs w:val="20"/>
        </w:rPr>
        <w:t>y groups</w:t>
      </w:r>
      <w:r w:rsidR="00500161" w:rsidRPr="00124A4C">
        <w:rPr>
          <w:rFonts w:ascii="Verdana" w:hAnsi="Verdana"/>
          <w:sz w:val="22"/>
          <w:szCs w:val="20"/>
        </w:rPr>
        <w:t xml:space="preserve"> </w:t>
      </w:r>
      <w:r w:rsidR="0096079D" w:rsidRPr="00124A4C">
        <w:rPr>
          <w:rFonts w:ascii="Verdana" w:hAnsi="Verdana"/>
          <w:sz w:val="22"/>
          <w:szCs w:val="20"/>
        </w:rPr>
        <w:t>that</w:t>
      </w:r>
      <w:r w:rsidR="00E77D3C" w:rsidRPr="00124A4C">
        <w:rPr>
          <w:rFonts w:ascii="Verdana" w:hAnsi="Verdana"/>
          <w:sz w:val="22"/>
          <w:szCs w:val="20"/>
        </w:rPr>
        <w:t xml:space="preserve"> want to </w:t>
      </w:r>
      <w:r w:rsidR="00FF525B" w:rsidRPr="00124A4C">
        <w:rPr>
          <w:rFonts w:ascii="Verdana" w:hAnsi="Verdana"/>
          <w:sz w:val="22"/>
          <w:szCs w:val="20"/>
        </w:rPr>
        <w:t xml:space="preserve">support </w:t>
      </w:r>
      <w:r w:rsidR="00E77D3C" w:rsidRPr="00124A4C">
        <w:rPr>
          <w:rFonts w:ascii="Verdana" w:hAnsi="Verdana"/>
          <w:sz w:val="22"/>
          <w:szCs w:val="20"/>
        </w:rPr>
        <w:t>new arrivals</w:t>
      </w:r>
      <w:r w:rsidR="008F36F0" w:rsidRPr="00124A4C">
        <w:rPr>
          <w:rFonts w:ascii="Verdana" w:hAnsi="Verdana"/>
          <w:sz w:val="22"/>
          <w:szCs w:val="20"/>
        </w:rPr>
        <w:t>.</w:t>
      </w:r>
    </w:p>
    <w:p w:rsidR="00291266" w:rsidRPr="00124A4C" w:rsidRDefault="004D13A2" w:rsidP="009B78DC">
      <w:pPr>
        <w:pStyle w:val="ListParagraph"/>
        <w:numPr>
          <w:ilvl w:val="0"/>
          <w:numId w:val="17"/>
        </w:numPr>
        <w:spacing w:after="160" w:line="259" w:lineRule="auto"/>
        <w:rPr>
          <w:rFonts w:ascii="Verdana" w:hAnsi="Verdana"/>
          <w:sz w:val="22"/>
          <w:szCs w:val="20"/>
        </w:rPr>
      </w:pPr>
      <w:r w:rsidRPr="00124A4C">
        <w:rPr>
          <w:rFonts w:ascii="Verdana" w:hAnsi="Verdana"/>
          <w:sz w:val="22"/>
          <w:szCs w:val="20"/>
        </w:rPr>
        <w:t>Groups</w:t>
      </w:r>
      <w:r w:rsidR="00291266" w:rsidRPr="00124A4C">
        <w:rPr>
          <w:rFonts w:ascii="Verdana" w:hAnsi="Verdana"/>
          <w:sz w:val="22"/>
          <w:szCs w:val="20"/>
        </w:rPr>
        <w:t xml:space="preserve"> that</w:t>
      </w:r>
      <w:r w:rsidR="00873908" w:rsidRPr="00124A4C">
        <w:rPr>
          <w:rFonts w:ascii="Verdana" w:hAnsi="Verdana"/>
          <w:sz w:val="22"/>
          <w:szCs w:val="20"/>
        </w:rPr>
        <w:t xml:space="preserve"> </w:t>
      </w:r>
      <w:r w:rsidR="00D656F8" w:rsidRPr="00124A4C">
        <w:rPr>
          <w:rFonts w:ascii="Verdana" w:hAnsi="Verdana"/>
          <w:sz w:val="22"/>
          <w:szCs w:val="20"/>
        </w:rPr>
        <w:t xml:space="preserve">involve </w:t>
      </w:r>
      <w:r w:rsidR="00DB4E31">
        <w:rPr>
          <w:rFonts w:ascii="Verdana" w:hAnsi="Verdana"/>
          <w:sz w:val="22"/>
          <w:szCs w:val="20"/>
        </w:rPr>
        <w:t xml:space="preserve">refugees and asylum seekers and other local people </w:t>
      </w:r>
      <w:r w:rsidRPr="00124A4C">
        <w:rPr>
          <w:rFonts w:ascii="Verdana" w:hAnsi="Verdana"/>
          <w:sz w:val="22"/>
          <w:szCs w:val="20"/>
        </w:rPr>
        <w:t>in planning which activities are needed</w:t>
      </w:r>
      <w:r w:rsidR="00DB4E31">
        <w:rPr>
          <w:rFonts w:ascii="Verdana" w:hAnsi="Verdana"/>
          <w:sz w:val="22"/>
          <w:szCs w:val="20"/>
        </w:rPr>
        <w:t xml:space="preserve"> and in </w:t>
      </w:r>
      <w:r w:rsidRPr="00124A4C">
        <w:rPr>
          <w:rFonts w:ascii="Verdana" w:hAnsi="Verdana"/>
          <w:sz w:val="22"/>
          <w:szCs w:val="20"/>
        </w:rPr>
        <w:t xml:space="preserve">delivering the project. </w:t>
      </w:r>
      <w:r w:rsidR="00291266" w:rsidRPr="00124A4C">
        <w:rPr>
          <w:rFonts w:ascii="Verdana" w:hAnsi="Verdana"/>
          <w:sz w:val="22"/>
          <w:szCs w:val="20"/>
        </w:rPr>
        <w:t xml:space="preserve">  </w:t>
      </w:r>
    </w:p>
    <w:p w:rsidR="00892B78" w:rsidRPr="00124A4C" w:rsidRDefault="00D656F8">
      <w:pPr>
        <w:pStyle w:val="ListParagraph"/>
        <w:numPr>
          <w:ilvl w:val="0"/>
          <w:numId w:val="17"/>
        </w:numPr>
        <w:spacing w:after="160" w:line="259" w:lineRule="auto"/>
        <w:rPr>
          <w:rFonts w:ascii="Verdana" w:hAnsi="Verdana"/>
          <w:sz w:val="22"/>
          <w:szCs w:val="20"/>
        </w:rPr>
      </w:pPr>
      <w:r w:rsidRPr="00124A4C">
        <w:rPr>
          <w:rFonts w:ascii="Verdana" w:hAnsi="Verdana"/>
          <w:sz w:val="22"/>
          <w:szCs w:val="20"/>
        </w:rPr>
        <w:t xml:space="preserve">Activities </w:t>
      </w:r>
      <w:r w:rsidR="005577CB" w:rsidRPr="00124A4C">
        <w:rPr>
          <w:rFonts w:ascii="Verdana" w:hAnsi="Verdana"/>
          <w:sz w:val="22"/>
          <w:szCs w:val="20"/>
        </w:rPr>
        <w:t>for the</w:t>
      </w:r>
      <w:r w:rsidR="00892B78" w:rsidRPr="00124A4C">
        <w:rPr>
          <w:rFonts w:ascii="Verdana" w:hAnsi="Verdana"/>
          <w:sz w:val="22"/>
          <w:szCs w:val="20"/>
        </w:rPr>
        <w:t xml:space="preserve"> wider community and refugees and asylum-seekers </w:t>
      </w:r>
      <w:r w:rsidR="005577CB" w:rsidRPr="00124A4C">
        <w:rPr>
          <w:rFonts w:ascii="Verdana" w:hAnsi="Verdana"/>
          <w:sz w:val="22"/>
          <w:szCs w:val="20"/>
        </w:rPr>
        <w:t xml:space="preserve">to do together. </w:t>
      </w:r>
    </w:p>
    <w:p w:rsidR="005577CB" w:rsidRPr="00124A4C" w:rsidRDefault="005577CB" w:rsidP="009B78DC">
      <w:pPr>
        <w:pStyle w:val="ListParagraph"/>
        <w:numPr>
          <w:ilvl w:val="0"/>
          <w:numId w:val="17"/>
        </w:numPr>
        <w:spacing w:after="160" w:line="259" w:lineRule="auto"/>
        <w:rPr>
          <w:rFonts w:ascii="Verdana" w:hAnsi="Verdana"/>
          <w:sz w:val="22"/>
          <w:szCs w:val="20"/>
        </w:rPr>
      </w:pPr>
      <w:r w:rsidRPr="00124A4C">
        <w:rPr>
          <w:rFonts w:ascii="Verdana" w:hAnsi="Verdana"/>
          <w:sz w:val="22"/>
          <w:szCs w:val="20"/>
        </w:rPr>
        <w:t>Activities run by refugee-led groups in partnership with other local groups.</w:t>
      </w:r>
    </w:p>
    <w:p w:rsidR="00D656F8" w:rsidRPr="00124A4C" w:rsidRDefault="00D656F8" w:rsidP="009B78DC">
      <w:pPr>
        <w:pStyle w:val="ListParagraph"/>
        <w:numPr>
          <w:ilvl w:val="0"/>
          <w:numId w:val="17"/>
        </w:numPr>
        <w:spacing w:after="160" w:line="259" w:lineRule="auto"/>
        <w:rPr>
          <w:rFonts w:ascii="Verdana" w:hAnsi="Verdana"/>
          <w:sz w:val="22"/>
          <w:szCs w:val="20"/>
        </w:rPr>
      </w:pPr>
      <w:r w:rsidRPr="00124A4C">
        <w:rPr>
          <w:rFonts w:ascii="Verdana" w:hAnsi="Verdana"/>
          <w:sz w:val="22"/>
          <w:szCs w:val="20"/>
        </w:rPr>
        <w:t xml:space="preserve">Refugees leading activities in their community. </w:t>
      </w:r>
    </w:p>
    <w:p w:rsidR="00E77D3C" w:rsidRPr="00124A4C" w:rsidRDefault="00F1517A" w:rsidP="009B78DC">
      <w:pPr>
        <w:pStyle w:val="ListParagraph"/>
        <w:numPr>
          <w:ilvl w:val="0"/>
          <w:numId w:val="17"/>
        </w:numPr>
        <w:spacing w:after="160" w:line="259" w:lineRule="auto"/>
        <w:rPr>
          <w:rFonts w:ascii="Verdana" w:hAnsi="Verdana"/>
          <w:sz w:val="22"/>
          <w:szCs w:val="20"/>
        </w:rPr>
      </w:pPr>
      <w:r w:rsidRPr="00124A4C">
        <w:rPr>
          <w:rFonts w:ascii="Verdana" w:hAnsi="Verdana"/>
          <w:sz w:val="22"/>
          <w:szCs w:val="20"/>
        </w:rPr>
        <w:t>P</w:t>
      </w:r>
      <w:r w:rsidR="00C52B4B" w:rsidRPr="00124A4C">
        <w:rPr>
          <w:rFonts w:ascii="Verdana" w:hAnsi="Verdana"/>
          <w:sz w:val="22"/>
          <w:szCs w:val="20"/>
        </w:rPr>
        <w:t xml:space="preserve">rojects that get </w:t>
      </w:r>
      <w:r w:rsidR="006C3001" w:rsidRPr="00124A4C">
        <w:rPr>
          <w:rFonts w:ascii="Verdana" w:hAnsi="Verdana"/>
          <w:sz w:val="22"/>
          <w:szCs w:val="20"/>
        </w:rPr>
        <w:t xml:space="preserve">people </w:t>
      </w:r>
      <w:r w:rsidR="00C52B4B" w:rsidRPr="00124A4C">
        <w:rPr>
          <w:rFonts w:ascii="Verdana" w:hAnsi="Verdana"/>
          <w:sz w:val="22"/>
          <w:szCs w:val="20"/>
        </w:rPr>
        <w:t xml:space="preserve">volunteering and </w:t>
      </w:r>
      <w:r w:rsidR="00FD65CA" w:rsidRPr="00124A4C">
        <w:rPr>
          <w:rFonts w:ascii="Verdana" w:hAnsi="Verdana"/>
          <w:sz w:val="22"/>
          <w:szCs w:val="20"/>
        </w:rPr>
        <w:t xml:space="preserve">sharing </w:t>
      </w:r>
      <w:r w:rsidR="00C52B4B" w:rsidRPr="00124A4C">
        <w:rPr>
          <w:rFonts w:ascii="Verdana" w:hAnsi="Verdana"/>
          <w:sz w:val="22"/>
          <w:szCs w:val="20"/>
        </w:rPr>
        <w:t xml:space="preserve">their skills. </w:t>
      </w:r>
      <w:r w:rsidR="005577CB" w:rsidRPr="00124A4C">
        <w:rPr>
          <w:rFonts w:ascii="Verdana" w:hAnsi="Verdana"/>
          <w:sz w:val="22"/>
          <w:szCs w:val="20"/>
        </w:rPr>
        <w:t xml:space="preserve">For example </w:t>
      </w:r>
      <w:r w:rsidR="006C3001" w:rsidRPr="00124A4C">
        <w:rPr>
          <w:rFonts w:ascii="Verdana" w:hAnsi="Verdana"/>
          <w:sz w:val="22"/>
          <w:szCs w:val="20"/>
        </w:rPr>
        <w:t xml:space="preserve">asylum seekers </w:t>
      </w:r>
      <w:r w:rsidR="00C52B4B" w:rsidRPr="00124A4C">
        <w:rPr>
          <w:rFonts w:ascii="Verdana" w:hAnsi="Verdana"/>
          <w:sz w:val="22"/>
          <w:szCs w:val="20"/>
        </w:rPr>
        <w:t>teachi</w:t>
      </w:r>
      <w:r w:rsidR="006C3001" w:rsidRPr="00124A4C">
        <w:rPr>
          <w:rFonts w:ascii="Verdana" w:hAnsi="Verdana"/>
          <w:sz w:val="22"/>
          <w:szCs w:val="20"/>
        </w:rPr>
        <w:t xml:space="preserve">ng languages, </w:t>
      </w:r>
      <w:r w:rsidR="00EE2D27" w:rsidRPr="00124A4C">
        <w:rPr>
          <w:rFonts w:ascii="Verdana" w:hAnsi="Verdana"/>
          <w:sz w:val="22"/>
          <w:szCs w:val="20"/>
        </w:rPr>
        <w:t xml:space="preserve">refugees leading activities in the community, </w:t>
      </w:r>
      <w:r w:rsidR="006C3001" w:rsidRPr="00124A4C">
        <w:rPr>
          <w:rFonts w:ascii="Verdana" w:hAnsi="Verdana"/>
          <w:sz w:val="22"/>
          <w:szCs w:val="20"/>
        </w:rPr>
        <w:t xml:space="preserve">local residents </w:t>
      </w:r>
      <w:r w:rsidR="00EE2D27" w:rsidRPr="00124A4C">
        <w:rPr>
          <w:rFonts w:ascii="Verdana" w:hAnsi="Verdana"/>
          <w:sz w:val="22"/>
          <w:szCs w:val="20"/>
        </w:rPr>
        <w:t xml:space="preserve">demonstrating </w:t>
      </w:r>
      <w:r w:rsidR="00873908" w:rsidRPr="00124A4C">
        <w:rPr>
          <w:rFonts w:ascii="Verdana" w:hAnsi="Verdana"/>
          <w:sz w:val="22"/>
          <w:szCs w:val="20"/>
        </w:rPr>
        <w:t xml:space="preserve">how to mend cars, mentoring young people. </w:t>
      </w:r>
    </w:p>
    <w:p w:rsidR="006C3001" w:rsidRPr="00124A4C" w:rsidRDefault="0023793B" w:rsidP="009B78DC">
      <w:pPr>
        <w:pStyle w:val="ListParagraph"/>
        <w:numPr>
          <w:ilvl w:val="0"/>
          <w:numId w:val="17"/>
        </w:numPr>
        <w:rPr>
          <w:rFonts w:ascii="Verdana" w:hAnsi="Verdana"/>
          <w:sz w:val="22"/>
        </w:rPr>
      </w:pPr>
      <w:r w:rsidRPr="00124A4C">
        <w:rPr>
          <w:rFonts w:ascii="Verdana" w:hAnsi="Verdana"/>
          <w:sz w:val="22"/>
        </w:rPr>
        <w:lastRenderedPageBreak/>
        <w:t>Projects that link refugees and asylum seekers to good opportunities, advice and counselling.</w:t>
      </w:r>
    </w:p>
    <w:p w:rsidR="0023793B" w:rsidRPr="00124A4C" w:rsidRDefault="0023793B" w:rsidP="009B78DC">
      <w:pPr>
        <w:pStyle w:val="ListParagraph"/>
        <w:rPr>
          <w:rFonts w:ascii="Verdana" w:hAnsi="Verdana"/>
          <w:sz w:val="22"/>
        </w:rPr>
      </w:pPr>
    </w:p>
    <w:p w:rsidR="00E77D3C" w:rsidRPr="00124A4C" w:rsidRDefault="006C3001" w:rsidP="009B78DC">
      <w:pPr>
        <w:pStyle w:val="ListParagraph"/>
        <w:numPr>
          <w:ilvl w:val="0"/>
          <w:numId w:val="17"/>
        </w:numPr>
        <w:spacing w:after="160" w:line="259" w:lineRule="auto"/>
        <w:rPr>
          <w:rFonts w:ascii="Verdana" w:hAnsi="Verdana"/>
          <w:sz w:val="22"/>
          <w:szCs w:val="20"/>
        </w:rPr>
      </w:pPr>
      <w:r w:rsidRPr="00124A4C">
        <w:rPr>
          <w:rFonts w:ascii="Verdana" w:hAnsi="Verdana"/>
          <w:sz w:val="22"/>
          <w:szCs w:val="20"/>
        </w:rPr>
        <w:t>Projects that include refugee and asylum seeker children and young people (18 years old and younger)</w:t>
      </w:r>
    </w:p>
    <w:p w:rsidR="00E77D3C" w:rsidRPr="00124A4C" w:rsidRDefault="0065755E" w:rsidP="009B78DC">
      <w:pPr>
        <w:rPr>
          <w:rFonts w:ascii="Verdana" w:hAnsi="Verdana"/>
        </w:rPr>
      </w:pPr>
      <w:r w:rsidRPr="00124A4C">
        <w:rPr>
          <w:rFonts w:ascii="Verdana" w:hAnsi="Verdana"/>
        </w:rPr>
        <w:t xml:space="preserve">We aim to </w:t>
      </w:r>
      <w:r w:rsidR="00E77D3C" w:rsidRPr="00124A4C">
        <w:rPr>
          <w:rFonts w:ascii="Verdana" w:hAnsi="Verdana"/>
        </w:rPr>
        <w:t>strengthen</w:t>
      </w:r>
      <w:r w:rsidRPr="00124A4C">
        <w:rPr>
          <w:rFonts w:ascii="Verdana" w:hAnsi="Verdana"/>
        </w:rPr>
        <w:t xml:space="preserve"> </w:t>
      </w:r>
      <w:r w:rsidR="00EE2D27" w:rsidRPr="00124A4C">
        <w:rPr>
          <w:rFonts w:ascii="Verdana" w:hAnsi="Verdana"/>
        </w:rPr>
        <w:t xml:space="preserve">planning and </w:t>
      </w:r>
      <w:r w:rsidRPr="00124A4C">
        <w:rPr>
          <w:rFonts w:ascii="Verdana" w:hAnsi="Verdana"/>
        </w:rPr>
        <w:t>c</w:t>
      </w:r>
      <w:r w:rsidR="00E77D3C" w:rsidRPr="00124A4C">
        <w:rPr>
          <w:rFonts w:ascii="Verdana" w:hAnsi="Verdana"/>
        </w:rPr>
        <w:t xml:space="preserve">ommunication </w:t>
      </w:r>
      <w:r w:rsidRPr="00124A4C">
        <w:rPr>
          <w:rFonts w:ascii="Verdana" w:hAnsi="Verdana"/>
        </w:rPr>
        <w:t xml:space="preserve">skills so that people can support integration effectively.  </w:t>
      </w:r>
      <w:r w:rsidR="00E77D3C" w:rsidRPr="00124A4C">
        <w:rPr>
          <w:rFonts w:ascii="Verdana" w:hAnsi="Verdana"/>
        </w:rPr>
        <w:t xml:space="preserve">We </w:t>
      </w:r>
      <w:r w:rsidR="00246F70">
        <w:rPr>
          <w:rFonts w:ascii="Verdana" w:hAnsi="Verdana"/>
        </w:rPr>
        <w:t>can provide advice on how to do this.</w:t>
      </w:r>
    </w:p>
    <w:p w:rsidR="0065755E" w:rsidRPr="00124A4C" w:rsidRDefault="0065755E" w:rsidP="009B78DC">
      <w:pPr>
        <w:rPr>
          <w:rFonts w:ascii="Verdana" w:hAnsi="Verdana"/>
        </w:rPr>
      </w:pPr>
    </w:p>
    <w:p w:rsidR="00A72D77" w:rsidRPr="00124A4C" w:rsidRDefault="0065755E" w:rsidP="009B78DC">
      <w:pPr>
        <w:rPr>
          <w:rFonts w:ascii="Verdana" w:hAnsi="Verdana"/>
        </w:rPr>
      </w:pPr>
      <w:r w:rsidRPr="00124A4C">
        <w:rPr>
          <w:rFonts w:ascii="Verdana" w:hAnsi="Verdana"/>
        </w:rPr>
        <w:t xml:space="preserve">All projects should support </w:t>
      </w:r>
      <w:r w:rsidR="00A72D77" w:rsidRPr="00124A4C">
        <w:rPr>
          <w:rFonts w:ascii="Verdana" w:hAnsi="Verdana"/>
        </w:rPr>
        <w:t>human rights and equality</w:t>
      </w:r>
      <w:r w:rsidR="0075405A" w:rsidRPr="00124A4C">
        <w:rPr>
          <w:rFonts w:ascii="Verdana" w:hAnsi="Verdana"/>
        </w:rPr>
        <w:t xml:space="preserve">. </w:t>
      </w:r>
    </w:p>
    <w:p w:rsidR="00FD65CA" w:rsidRPr="00445F32" w:rsidRDefault="00A72D77" w:rsidP="0096079D">
      <w:pPr>
        <w:pStyle w:val="Heading1"/>
      </w:pPr>
      <w:r w:rsidRPr="00124A4C">
        <w:rPr>
          <w:color w:val="F88F1C"/>
        </w:rPr>
        <w:t xml:space="preserve">HOW DID THE FUND START? </w:t>
      </w:r>
      <w:r w:rsidRPr="00445F32">
        <w:br/>
      </w:r>
    </w:p>
    <w:p w:rsidR="00FD65CA" w:rsidRPr="00124A4C" w:rsidRDefault="00911AFA" w:rsidP="00B82A0E">
      <w:pPr>
        <w:rPr>
          <w:rFonts w:ascii="Verdana" w:hAnsi="Verdana"/>
        </w:rPr>
      </w:pPr>
      <w:r w:rsidRPr="00124A4C">
        <w:rPr>
          <w:rFonts w:ascii="Verdana" w:hAnsi="Verdana"/>
        </w:rPr>
        <w:t>New B</w:t>
      </w:r>
      <w:r w:rsidR="000B3752" w:rsidRPr="00124A4C">
        <w:rPr>
          <w:rFonts w:ascii="Verdana" w:hAnsi="Verdana"/>
        </w:rPr>
        <w:t>eginnings has already had</w:t>
      </w:r>
      <w:r w:rsidRPr="00124A4C">
        <w:rPr>
          <w:rFonts w:ascii="Verdana" w:hAnsi="Verdana"/>
        </w:rPr>
        <w:t xml:space="preserve"> a successful ‘pilot’</w:t>
      </w:r>
      <w:r w:rsidR="007C2727" w:rsidRPr="00124A4C">
        <w:rPr>
          <w:rFonts w:ascii="Verdana" w:hAnsi="Verdana"/>
        </w:rPr>
        <w:t xml:space="preserve"> stage. </w:t>
      </w:r>
      <w:r w:rsidR="000B3752" w:rsidRPr="00124A4C">
        <w:rPr>
          <w:rFonts w:ascii="Verdana" w:hAnsi="Verdana"/>
        </w:rPr>
        <w:t>The fund began when a</w:t>
      </w:r>
      <w:r w:rsidR="00E37F58">
        <w:rPr>
          <w:rFonts w:ascii="Verdana" w:hAnsi="Verdana"/>
        </w:rPr>
        <w:t xml:space="preserve"> consortium of f</w:t>
      </w:r>
      <w:r w:rsidR="00B82A0E" w:rsidRPr="00124A4C">
        <w:rPr>
          <w:rFonts w:ascii="Verdana" w:hAnsi="Verdana"/>
        </w:rPr>
        <w:t xml:space="preserve">unders </w:t>
      </w:r>
      <w:r w:rsidR="007C2727" w:rsidRPr="00124A4C">
        <w:rPr>
          <w:rFonts w:ascii="Verdana" w:hAnsi="Verdana"/>
        </w:rPr>
        <w:t xml:space="preserve">noticed that the increase in migrants to the UK was putting strain on community groups. </w:t>
      </w:r>
    </w:p>
    <w:p w:rsidR="00E37F58" w:rsidRDefault="00E37F58" w:rsidP="00B82A0E">
      <w:pPr>
        <w:rPr>
          <w:rFonts w:ascii="Verdana" w:hAnsi="Verdana"/>
        </w:rPr>
      </w:pPr>
    </w:p>
    <w:p w:rsidR="00FD65CA" w:rsidRPr="00124A4C" w:rsidRDefault="007C2727" w:rsidP="00B82A0E">
      <w:pPr>
        <w:rPr>
          <w:rFonts w:ascii="Verdana" w:hAnsi="Verdana"/>
        </w:rPr>
      </w:pPr>
      <w:r w:rsidRPr="00124A4C">
        <w:rPr>
          <w:rFonts w:ascii="Verdana" w:hAnsi="Verdana"/>
        </w:rPr>
        <w:t xml:space="preserve">They also noticed that more people in the UK wanted to support refugees and asylum seekers. </w:t>
      </w:r>
    </w:p>
    <w:p w:rsidR="004D13A2" w:rsidRPr="00124A4C" w:rsidRDefault="004D13A2" w:rsidP="00B82A0E">
      <w:pPr>
        <w:rPr>
          <w:rFonts w:ascii="Verdana" w:hAnsi="Verdana"/>
        </w:rPr>
      </w:pPr>
    </w:p>
    <w:p w:rsidR="00A72D77" w:rsidRPr="00124A4C" w:rsidRDefault="007C2727" w:rsidP="00B82A0E">
      <w:pPr>
        <w:rPr>
          <w:rFonts w:ascii="Verdana" w:hAnsi="Verdana"/>
        </w:rPr>
      </w:pPr>
      <w:r w:rsidRPr="00124A4C">
        <w:rPr>
          <w:rFonts w:ascii="Verdana" w:hAnsi="Verdana"/>
        </w:rPr>
        <w:t xml:space="preserve">The funders felt that the best way to </w:t>
      </w:r>
      <w:r w:rsidR="00291266" w:rsidRPr="00124A4C">
        <w:rPr>
          <w:rFonts w:ascii="Verdana" w:hAnsi="Verdana"/>
        </w:rPr>
        <w:t xml:space="preserve">help </w:t>
      </w:r>
      <w:r w:rsidRPr="00124A4C">
        <w:rPr>
          <w:rFonts w:ascii="Verdana" w:hAnsi="Verdana"/>
        </w:rPr>
        <w:t xml:space="preserve">was to fund small community groups. </w:t>
      </w:r>
      <w:r w:rsidR="005A3216" w:rsidRPr="00124A4C">
        <w:rPr>
          <w:rFonts w:ascii="Verdana" w:hAnsi="Verdana"/>
        </w:rPr>
        <w:t xml:space="preserve">45 </w:t>
      </w:r>
      <w:r w:rsidRPr="00124A4C">
        <w:rPr>
          <w:rFonts w:ascii="Verdana" w:hAnsi="Verdana"/>
        </w:rPr>
        <w:t>groups were funded</w:t>
      </w:r>
      <w:r w:rsidR="004D13A2" w:rsidRPr="00124A4C">
        <w:rPr>
          <w:rFonts w:ascii="Verdana" w:hAnsi="Verdana"/>
        </w:rPr>
        <w:t xml:space="preserve"> by the pilot</w:t>
      </w:r>
      <w:r w:rsidRPr="00124A4C">
        <w:rPr>
          <w:rFonts w:ascii="Verdana" w:hAnsi="Verdana"/>
        </w:rPr>
        <w:t>. These were either</w:t>
      </w:r>
      <w:r w:rsidR="00FD65CA" w:rsidRPr="00124A4C">
        <w:rPr>
          <w:rFonts w:ascii="Verdana" w:hAnsi="Verdana"/>
        </w:rPr>
        <w:t xml:space="preserve"> refugee-led groups or</w:t>
      </w:r>
      <w:r w:rsidRPr="00124A4C">
        <w:rPr>
          <w:rFonts w:ascii="Verdana" w:hAnsi="Verdana"/>
        </w:rPr>
        <w:t xml:space="preserve"> local </w:t>
      </w:r>
      <w:r w:rsidR="00FD65CA" w:rsidRPr="00124A4C">
        <w:rPr>
          <w:rFonts w:ascii="Verdana" w:hAnsi="Verdana"/>
        </w:rPr>
        <w:t xml:space="preserve">residents </w:t>
      </w:r>
      <w:r w:rsidRPr="00124A4C">
        <w:rPr>
          <w:rFonts w:ascii="Verdana" w:hAnsi="Verdana"/>
        </w:rPr>
        <w:t xml:space="preserve">working to welcome refugees and asylum seekers.  </w:t>
      </w:r>
    </w:p>
    <w:p w:rsidR="00A72D77" w:rsidRPr="00124A4C" w:rsidRDefault="00A72D77" w:rsidP="00B82A0E">
      <w:pPr>
        <w:rPr>
          <w:rFonts w:ascii="Verdana" w:hAnsi="Verdana"/>
        </w:rPr>
      </w:pPr>
    </w:p>
    <w:p w:rsidR="00433F2C" w:rsidRPr="00124A4C" w:rsidRDefault="00A72D77" w:rsidP="00433F2C">
      <w:pPr>
        <w:rPr>
          <w:rFonts w:ascii="Verdana" w:hAnsi="Verdana"/>
        </w:rPr>
      </w:pPr>
      <w:r w:rsidRPr="00124A4C">
        <w:rPr>
          <w:rFonts w:ascii="Verdana" w:hAnsi="Verdana"/>
        </w:rPr>
        <w:t xml:space="preserve">The </w:t>
      </w:r>
      <w:r w:rsidR="0023793B" w:rsidRPr="00124A4C">
        <w:rPr>
          <w:rFonts w:ascii="Verdana" w:hAnsi="Verdana"/>
        </w:rPr>
        <w:t xml:space="preserve">aim </w:t>
      </w:r>
      <w:r w:rsidR="00E37F58">
        <w:rPr>
          <w:rFonts w:ascii="Verdana" w:hAnsi="Verdana"/>
        </w:rPr>
        <w:t xml:space="preserve">of the fund </w:t>
      </w:r>
      <w:r w:rsidRPr="00124A4C">
        <w:rPr>
          <w:rFonts w:ascii="Verdana" w:hAnsi="Verdana"/>
        </w:rPr>
        <w:t>is to increase community</w:t>
      </w:r>
      <w:r w:rsidR="0023793B" w:rsidRPr="00124A4C">
        <w:rPr>
          <w:rFonts w:ascii="Verdana" w:hAnsi="Verdana"/>
        </w:rPr>
        <w:t>-</w:t>
      </w:r>
      <w:r w:rsidRPr="00124A4C">
        <w:rPr>
          <w:rFonts w:ascii="Verdana" w:hAnsi="Verdana"/>
        </w:rPr>
        <w:t>based support for refugees and asylum seekers.</w:t>
      </w:r>
    </w:p>
    <w:p w:rsidR="00FF597C" w:rsidRPr="00387148" w:rsidRDefault="00C83E70" w:rsidP="00387148">
      <w:pPr>
        <w:pStyle w:val="Heading1"/>
        <w:rPr>
          <w:color w:val="F88F1C"/>
          <w:sz w:val="32"/>
        </w:rPr>
      </w:pPr>
      <w:r w:rsidRPr="002E4DE0">
        <w:rPr>
          <w:color w:val="F88F1C"/>
          <w:sz w:val="32"/>
        </w:rPr>
        <w:t>E</w:t>
      </w:r>
      <w:r w:rsidR="00A72D77" w:rsidRPr="002E4DE0">
        <w:rPr>
          <w:color w:val="F88F1C"/>
          <w:sz w:val="32"/>
        </w:rPr>
        <w:t>LIGIBILITY</w:t>
      </w:r>
      <w:r w:rsidRPr="002E4DE0">
        <w:rPr>
          <w:color w:val="F88F1C"/>
          <w:sz w:val="32"/>
        </w:rPr>
        <w:t xml:space="preserve"> </w:t>
      </w:r>
    </w:p>
    <w:p w:rsidR="00387148" w:rsidRDefault="00FF597C" w:rsidP="00387148">
      <w:pPr>
        <w:spacing w:line="259" w:lineRule="auto"/>
        <w:contextualSpacing/>
        <w:rPr>
          <w:rFonts w:ascii="Verdana" w:hAnsi="Verdana"/>
        </w:rPr>
      </w:pPr>
      <w:r w:rsidRPr="00387148">
        <w:rPr>
          <w:rFonts w:ascii="Verdana" w:hAnsi="Verdana"/>
        </w:rPr>
        <w:t xml:space="preserve">This fund should </w:t>
      </w:r>
      <w:r w:rsidRPr="00387148">
        <w:rPr>
          <w:rFonts w:ascii="Verdana" w:hAnsi="Verdana"/>
          <w:b/>
        </w:rPr>
        <w:t xml:space="preserve">not </w:t>
      </w:r>
      <w:r w:rsidRPr="00387148">
        <w:rPr>
          <w:rFonts w:ascii="Verdana" w:hAnsi="Verdana"/>
        </w:rPr>
        <w:t xml:space="preserve">be used for anything that </w:t>
      </w:r>
      <w:r w:rsidR="00AC3A87" w:rsidRPr="00387148">
        <w:rPr>
          <w:rFonts w:ascii="Verdana" w:hAnsi="Verdana"/>
        </w:rPr>
        <w:t>receives</w:t>
      </w:r>
      <w:r w:rsidRPr="00387148">
        <w:rPr>
          <w:rFonts w:ascii="Verdana" w:hAnsi="Verdana"/>
        </w:rPr>
        <w:t xml:space="preserve"> statutory funding. T</w:t>
      </w:r>
      <w:r w:rsidR="00387148">
        <w:rPr>
          <w:rFonts w:ascii="Verdana" w:hAnsi="Verdana"/>
        </w:rPr>
        <w:t>he fund cannot be used to fund:</w:t>
      </w:r>
    </w:p>
    <w:p w:rsidR="00387148" w:rsidRPr="00DB4E31" w:rsidRDefault="00FF597C" w:rsidP="00DB4E31">
      <w:pPr>
        <w:pStyle w:val="ListParagraph"/>
        <w:numPr>
          <w:ilvl w:val="0"/>
          <w:numId w:val="26"/>
        </w:numPr>
        <w:spacing w:after="160" w:line="259" w:lineRule="auto"/>
        <w:contextualSpacing/>
        <w:rPr>
          <w:rFonts w:ascii="Verdana" w:hAnsi="Verdana"/>
        </w:rPr>
      </w:pPr>
      <w:r w:rsidRPr="00387148">
        <w:rPr>
          <w:rFonts w:ascii="Verdana" w:hAnsi="Verdana"/>
          <w:bCs/>
          <w:szCs w:val="22"/>
          <w:shd w:val="clear" w:color="auto" w:fill="FFFFFF"/>
        </w:rPr>
        <w:t>Syrian Vulnerable Person Resettlement scheme</w:t>
      </w:r>
      <w:r w:rsidR="00AC3A87" w:rsidRPr="00387148">
        <w:rPr>
          <w:rFonts w:ascii="Verdana" w:hAnsi="Verdana"/>
          <w:bCs/>
          <w:szCs w:val="22"/>
          <w:shd w:val="clear" w:color="auto" w:fill="FFFFFF"/>
        </w:rPr>
        <w:t xml:space="preserve"> activities</w:t>
      </w:r>
      <w:r w:rsidRPr="00387148">
        <w:rPr>
          <w:rFonts w:ascii="Verdana" w:hAnsi="Verdana"/>
          <w:szCs w:val="22"/>
        </w:rPr>
        <w:t>.</w:t>
      </w:r>
      <w:r w:rsidRPr="00387148">
        <w:rPr>
          <w:rFonts w:ascii="Verdana" w:hAnsi="Verdana"/>
        </w:rPr>
        <w:t xml:space="preserve"> </w:t>
      </w:r>
    </w:p>
    <w:p w:rsidR="001B53A6" w:rsidRPr="00387148" w:rsidRDefault="00DB4E31" w:rsidP="00387148">
      <w:pPr>
        <w:pStyle w:val="ListParagraph"/>
        <w:numPr>
          <w:ilvl w:val="0"/>
          <w:numId w:val="25"/>
        </w:numPr>
        <w:spacing w:after="160" w:line="259" w:lineRule="auto"/>
        <w:contextualSpacing/>
        <w:rPr>
          <w:rFonts w:ascii="Verdana" w:hAnsi="Verdana"/>
        </w:rPr>
      </w:pPr>
      <w:r>
        <w:rPr>
          <w:rFonts w:ascii="Verdana" w:hAnsi="Verdana"/>
        </w:rPr>
        <w:t>A</w:t>
      </w:r>
      <w:r w:rsidR="004E1E58" w:rsidRPr="00387148">
        <w:rPr>
          <w:rFonts w:ascii="Verdana" w:hAnsi="Verdana"/>
        </w:rPr>
        <w:t xml:space="preserve">ny other statutory funded activities. </w:t>
      </w:r>
    </w:p>
    <w:p w:rsidR="00F110B5" w:rsidRPr="00124A4C" w:rsidRDefault="00F110B5" w:rsidP="005A3216">
      <w:pPr>
        <w:spacing w:after="160" w:line="259" w:lineRule="auto"/>
        <w:contextualSpacing/>
        <w:rPr>
          <w:rFonts w:ascii="Verdana" w:hAnsi="Verdana"/>
        </w:rPr>
      </w:pPr>
    </w:p>
    <w:p w:rsidR="004E1E58" w:rsidRPr="00124A4C" w:rsidRDefault="004E1E58" w:rsidP="004E1E58">
      <w:pPr>
        <w:spacing w:after="160" w:line="259" w:lineRule="auto"/>
        <w:contextualSpacing/>
        <w:rPr>
          <w:rFonts w:ascii="Verdana" w:hAnsi="Verdana"/>
          <w:i/>
        </w:rPr>
      </w:pPr>
      <w:r w:rsidRPr="00124A4C">
        <w:rPr>
          <w:rFonts w:ascii="Verdana" w:hAnsi="Verdana"/>
          <w:i/>
        </w:rPr>
        <w:t xml:space="preserve">We </w:t>
      </w:r>
      <w:r w:rsidRPr="00124A4C">
        <w:rPr>
          <w:rFonts w:ascii="Verdana" w:hAnsi="Verdana"/>
          <w:b/>
          <w:i/>
        </w:rPr>
        <w:t xml:space="preserve">do </w:t>
      </w:r>
      <w:r w:rsidRPr="00124A4C">
        <w:rPr>
          <w:rFonts w:ascii="Verdana" w:hAnsi="Verdana"/>
          <w:i/>
        </w:rPr>
        <w:t xml:space="preserve">want to fund small refugee-led community groups and neighbourhood groups. </w:t>
      </w:r>
      <w:r w:rsidRPr="00124A4C">
        <w:rPr>
          <w:rFonts w:ascii="Verdana" w:hAnsi="Verdana"/>
          <w:b/>
          <w:i/>
        </w:rPr>
        <w:t>If you do not meet all the eligibility criteria we can help.</w:t>
      </w:r>
      <w:r w:rsidRPr="00124A4C">
        <w:rPr>
          <w:rFonts w:ascii="Verdana" w:hAnsi="Verdana"/>
          <w:i/>
        </w:rPr>
        <w:t xml:space="preserve"> If you have a good project </w:t>
      </w:r>
      <w:r w:rsidR="00E37F58">
        <w:rPr>
          <w:rFonts w:ascii="Verdana" w:hAnsi="Verdana"/>
          <w:i/>
        </w:rPr>
        <w:t xml:space="preserve">but feel you do not meet all the eligibility criteria </w:t>
      </w:r>
      <w:r w:rsidRPr="00124A4C">
        <w:rPr>
          <w:rFonts w:ascii="Verdana" w:hAnsi="Verdana"/>
          <w:i/>
        </w:rPr>
        <w:t xml:space="preserve">please get in touch. </w:t>
      </w:r>
    </w:p>
    <w:p w:rsidR="004E1E58" w:rsidRPr="00124A4C" w:rsidRDefault="004E1E58" w:rsidP="004E1E58">
      <w:pPr>
        <w:rPr>
          <w:rFonts w:ascii="Verdana" w:hAnsi="Verdana"/>
          <w:b/>
        </w:rPr>
      </w:pPr>
    </w:p>
    <w:p w:rsidR="004E1E58" w:rsidRPr="00124A4C" w:rsidRDefault="004E1E58" w:rsidP="004E1E58">
      <w:pPr>
        <w:spacing w:after="160" w:line="259" w:lineRule="auto"/>
        <w:contextualSpacing/>
        <w:rPr>
          <w:rFonts w:ascii="Verdana" w:hAnsi="Verdana"/>
        </w:rPr>
      </w:pPr>
      <w:r w:rsidRPr="00124A4C">
        <w:rPr>
          <w:rFonts w:ascii="Verdana" w:hAnsi="Verdana"/>
        </w:rPr>
        <w:t>If you are not a formal group you can apply in partnership with a formal group that fulfils the eligibility criteria below.</w:t>
      </w:r>
    </w:p>
    <w:p w:rsidR="001B53A6" w:rsidRPr="00124A4C" w:rsidRDefault="001B53A6" w:rsidP="004E1E58">
      <w:pPr>
        <w:spacing w:after="160" w:line="259" w:lineRule="auto"/>
        <w:contextualSpacing/>
        <w:rPr>
          <w:rFonts w:ascii="Verdana" w:hAnsi="Verdana"/>
        </w:rPr>
      </w:pPr>
    </w:p>
    <w:p w:rsidR="001B53A6" w:rsidRPr="00124A4C" w:rsidRDefault="00B71F90" w:rsidP="004E1E58">
      <w:pPr>
        <w:spacing w:after="160" w:line="259" w:lineRule="auto"/>
        <w:contextualSpacing/>
        <w:rPr>
          <w:rFonts w:ascii="Verdana" w:hAnsi="Verdana"/>
        </w:rPr>
      </w:pPr>
      <w:r w:rsidRPr="00124A4C">
        <w:rPr>
          <w:rFonts w:ascii="Verdana" w:hAnsi="Verdana"/>
        </w:rPr>
        <w:t>Groups with income</w:t>
      </w:r>
      <w:r w:rsidR="00515F8E">
        <w:rPr>
          <w:rFonts w:ascii="Verdana" w:hAnsi="Verdana"/>
        </w:rPr>
        <w:t xml:space="preserve"> of more than £500,000 </w:t>
      </w:r>
      <w:r w:rsidR="001B53A6" w:rsidRPr="00124A4C">
        <w:rPr>
          <w:rFonts w:ascii="Verdana" w:hAnsi="Verdana"/>
        </w:rPr>
        <w:t xml:space="preserve">are not eligible. However if you have a good idea for a project please get in touch. Your ideas may help us plan future funding programmes. </w:t>
      </w:r>
    </w:p>
    <w:p w:rsidR="004E1E58" w:rsidRPr="00124A4C" w:rsidRDefault="004E1E58" w:rsidP="005A3216">
      <w:pPr>
        <w:spacing w:after="160" w:line="259" w:lineRule="auto"/>
        <w:contextualSpacing/>
        <w:rPr>
          <w:rFonts w:ascii="Verdana" w:hAnsi="Verdana"/>
        </w:rPr>
      </w:pPr>
    </w:p>
    <w:p w:rsidR="00FB7727" w:rsidRPr="002E4DE0" w:rsidRDefault="00F110B5" w:rsidP="0096079D">
      <w:pPr>
        <w:pStyle w:val="Heading2"/>
        <w:rPr>
          <w:color w:val="F88F1C"/>
          <w:sz w:val="28"/>
        </w:rPr>
      </w:pPr>
      <w:r w:rsidRPr="002E4DE0">
        <w:rPr>
          <w:color w:val="F88F1C"/>
          <w:sz w:val="28"/>
        </w:rPr>
        <w:t>Eligibility criteria:</w:t>
      </w:r>
    </w:p>
    <w:p w:rsidR="00FB7727" w:rsidRPr="00445F32" w:rsidRDefault="00FB7727" w:rsidP="005A3216">
      <w:pPr>
        <w:spacing w:after="160" w:line="259" w:lineRule="auto"/>
        <w:contextualSpacing/>
        <w:rPr>
          <w:rFonts w:ascii="Verdana" w:hAnsi="Verdana"/>
          <w:b/>
          <w:sz w:val="20"/>
        </w:rPr>
      </w:pPr>
    </w:p>
    <w:p w:rsidR="007E5A4F" w:rsidRPr="002D4EFC" w:rsidRDefault="007E5A4F" w:rsidP="002D4EFC">
      <w:pPr>
        <w:spacing w:line="259" w:lineRule="auto"/>
        <w:contextualSpacing/>
        <w:rPr>
          <w:rFonts w:ascii="Verdana" w:hAnsi="Verdana"/>
          <w:szCs w:val="22"/>
        </w:rPr>
      </w:pPr>
      <w:r w:rsidRPr="002D4EFC">
        <w:rPr>
          <w:rFonts w:ascii="Verdana" w:hAnsi="Verdana"/>
          <w:szCs w:val="22"/>
        </w:rPr>
        <w:t xml:space="preserve">Open to any: </w:t>
      </w:r>
    </w:p>
    <w:p w:rsidR="007E5A4F" w:rsidRPr="002D4EFC" w:rsidRDefault="007E5A4F" w:rsidP="002D4EFC">
      <w:pPr>
        <w:pStyle w:val="ListParagraph"/>
        <w:numPr>
          <w:ilvl w:val="0"/>
          <w:numId w:val="27"/>
        </w:numPr>
        <w:spacing w:after="160" w:line="259" w:lineRule="auto"/>
        <w:contextualSpacing/>
        <w:rPr>
          <w:rFonts w:ascii="Verdana" w:hAnsi="Verdana"/>
          <w:sz w:val="22"/>
          <w:szCs w:val="22"/>
        </w:rPr>
      </w:pPr>
      <w:r w:rsidRPr="002D4EFC">
        <w:rPr>
          <w:rFonts w:ascii="Verdana" w:hAnsi="Verdana"/>
          <w:sz w:val="22"/>
          <w:szCs w:val="22"/>
        </w:rPr>
        <w:t>Registered UK charity</w:t>
      </w:r>
    </w:p>
    <w:p w:rsidR="007E5A4F" w:rsidRPr="002D4EFC" w:rsidRDefault="007E5A4F" w:rsidP="002D4EFC">
      <w:pPr>
        <w:pStyle w:val="ListParagraph"/>
        <w:numPr>
          <w:ilvl w:val="0"/>
          <w:numId w:val="27"/>
        </w:numPr>
        <w:spacing w:line="259" w:lineRule="auto"/>
        <w:contextualSpacing/>
        <w:rPr>
          <w:rFonts w:ascii="Verdana" w:hAnsi="Verdana"/>
          <w:sz w:val="22"/>
          <w:szCs w:val="22"/>
        </w:rPr>
      </w:pPr>
      <w:r w:rsidRPr="002D4EFC">
        <w:rPr>
          <w:rFonts w:ascii="Verdana" w:hAnsi="Verdana"/>
          <w:sz w:val="22"/>
          <w:szCs w:val="22"/>
        </w:rPr>
        <w:t>Charitable Incorporated Organisation</w:t>
      </w:r>
    </w:p>
    <w:p w:rsidR="007E5A4F" w:rsidRPr="002D4EFC" w:rsidRDefault="007E5A4F" w:rsidP="002D4EFC">
      <w:pPr>
        <w:pStyle w:val="ListParagraph"/>
        <w:numPr>
          <w:ilvl w:val="0"/>
          <w:numId w:val="27"/>
        </w:numPr>
        <w:spacing w:after="160" w:line="259" w:lineRule="auto"/>
        <w:contextualSpacing/>
        <w:rPr>
          <w:rFonts w:ascii="Verdana" w:hAnsi="Verdana"/>
          <w:sz w:val="22"/>
          <w:szCs w:val="22"/>
        </w:rPr>
      </w:pPr>
      <w:r w:rsidRPr="002D4EFC">
        <w:rPr>
          <w:rFonts w:ascii="Verdana" w:hAnsi="Verdana"/>
          <w:sz w:val="22"/>
          <w:szCs w:val="22"/>
        </w:rPr>
        <w:t xml:space="preserve">Company Limited by Guarantee; </w:t>
      </w:r>
    </w:p>
    <w:p w:rsidR="002D4EFC" w:rsidRPr="002D4EFC" w:rsidRDefault="007E5A4F" w:rsidP="002D4EFC">
      <w:pPr>
        <w:pStyle w:val="ListParagraph"/>
        <w:numPr>
          <w:ilvl w:val="0"/>
          <w:numId w:val="27"/>
        </w:numPr>
        <w:rPr>
          <w:color w:val="1F497D"/>
          <w:sz w:val="22"/>
          <w:szCs w:val="22"/>
        </w:rPr>
      </w:pPr>
      <w:r w:rsidRPr="002D4EFC">
        <w:rPr>
          <w:rFonts w:ascii="Verdana" w:hAnsi="Verdana"/>
          <w:sz w:val="22"/>
          <w:szCs w:val="22"/>
        </w:rPr>
        <w:t xml:space="preserve">not for profit registered Community Interest Company; </w:t>
      </w:r>
    </w:p>
    <w:p w:rsidR="008A299D" w:rsidRPr="00472D82" w:rsidRDefault="007E5A4F" w:rsidP="002D4EFC">
      <w:pPr>
        <w:pStyle w:val="ListParagraph"/>
        <w:numPr>
          <w:ilvl w:val="0"/>
          <w:numId w:val="27"/>
        </w:numPr>
        <w:rPr>
          <w:color w:val="1F497D"/>
          <w:sz w:val="22"/>
          <w:szCs w:val="22"/>
        </w:rPr>
      </w:pPr>
      <w:r w:rsidRPr="002D4EFC">
        <w:rPr>
          <w:rFonts w:ascii="Verdana" w:hAnsi="Verdana"/>
          <w:sz w:val="22"/>
          <w:szCs w:val="22"/>
        </w:rPr>
        <w:lastRenderedPageBreak/>
        <w:t xml:space="preserve">Constituted community and voluntary sector organisation </w:t>
      </w:r>
    </w:p>
    <w:p w:rsidR="00FB7727" w:rsidRPr="00124A4C" w:rsidRDefault="00FB7727" w:rsidP="005A3216">
      <w:pPr>
        <w:spacing w:after="160" w:line="259" w:lineRule="auto"/>
        <w:contextualSpacing/>
        <w:rPr>
          <w:rFonts w:ascii="Verdana" w:hAnsi="Verdana"/>
        </w:rPr>
      </w:pPr>
    </w:p>
    <w:p w:rsidR="00F110B5" w:rsidRPr="00124A4C" w:rsidRDefault="008A299D">
      <w:pPr>
        <w:spacing w:after="160" w:line="259" w:lineRule="auto"/>
        <w:contextualSpacing/>
        <w:rPr>
          <w:rFonts w:ascii="Verdana" w:hAnsi="Verdana"/>
        </w:rPr>
      </w:pPr>
      <w:r w:rsidRPr="00124A4C">
        <w:rPr>
          <w:rFonts w:ascii="Verdana" w:hAnsi="Verdana"/>
        </w:rPr>
        <w:t>Y</w:t>
      </w:r>
      <w:r w:rsidR="00433F2C" w:rsidRPr="00124A4C">
        <w:rPr>
          <w:rFonts w:ascii="Verdana" w:hAnsi="Verdana"/>
        </w:rPr>
        <w:t>ou must have a minimum of three committee members</w:t>
      </w:r>
      <w:r w:rsidRPr="00124A4C">
        <w:rPr>
          <w:rFonts w:ascii="Verdana" w:hAnsi="Verdana"/>
        </w:rPr>
        <w:t xml:space="preserve"> who are not relatives</w:t>
      </w:r>
    </w:p>
    <w:p w:rsidR="00FB7727" w:rsidRPr="00124A4C" w:rsidRDefault="00FB7727" w:rsidP="005A3216">
      <w:pPr>
        <w:contextualSpacing/>
        <w:rPr>
          <w:rFonts w:ascii="Verdana" w:hAnsi="Verdana"/>
        </w:rPr>
      </w:pPr>
    </w:p>
    <w:p w:rsidR="001E7A4E" w:rsidRPr="00124A4C" w:rsidRDefault="001E7A4E">
      <w:pPr>
        <w:contextualSpacing/>
        <w:rPr>
          <w:rFonts w:ascii="Verdana" w:hAnsi="Verdana"/>
        </w:rPr>
      </w:pPr>
      <w:r w:rsidRPr="00124A4C">
        <w:rPr>
          <w:rFonts w:ascii="Verdana" w:hAnsi="Verdana"/>
        </w:rPr>
        <w:t>You must have a governing document (Constitutio</w:t>
      </w:r>
      <w:r w:rsidR="007E5A4F" w:rsidRPr="00124A4C">
        <w:rPr>
          <w:rFonts w:ascii="Verdana" w:hAnsi="Verdana"/>
        </w:rPr>
        <w:t xml:space="preserve">n, </w:t>
      </w:r>
      <w:r w:rsidRPr="00124A4C">
        <w:rPr>
          <w:rFonts w:ascii="Verdana" w:hAnsi="Verdana"/>
        </w:rPr>
        <w:t>Memorandum</w:t>
      </w:r>
      <w:r w:rsidR="007E5A4F" w:rsidRPr="00124A4C">
        <w:rPr>
          <w:rFonts w:ascii="Verdana" w:hAnsi="Verdana"/>
        </w:rPr>
        <w:t xml:space="preserve"> </w:t>
      </w:r>
      <w:r w:rsidRPr="00124A4C">
        <w:rPr>
          <w:rFonts w:ascii="Verdana" w:hAnsi="Verdana"/>
        </w:rPr>
        <w:t>&amp; Articles</w:t>
      </w:r>
      <w:r w:rsidR="00D656F8" w:rsidRPr="00124A4C">
        <w:rPr>
          <w:rFonts w:ascii="Verdana" w:hAnsi="Verdana"/>
        </w:rPr>
        <w:t xml:space="preserve"> </w:t>
      </w:r>
      <w:r w:rsidR="007E5A4F" w:rsidRPr="00124A4C">
        <w:rPr>
          <w:rFonts w:ascii="Verdana" w:hAnsi="Verdana"/>
        </w:rPr>
        <w:t xml:space="preserve">or </w:t>
      </w:r>
      <w:r w:rsidRPr="00124A4C">
        <w:rPr>
          <w:rFonts w:ascii="Verdana" w:hAnsi="Verdana"/>
        </w:rPr>
        <w:t>Set of rules)</w:t>
      </w:r>
    </w:p>
    <w:p w:rsidR="00C671DF" w:rsidRPr="00124A4C" w:rsidRDefault="00C671DF" w:rsidP="005A3216">
      <w:pPr>
        <w:spacing w:after="160" w:line="259" w:lineRule="auto"/>
        <w:contextualSpacing/>
        <w:rPr>
          <w:rFonts w:ascii="Verdana" w:hAnsi="Verdana"/>
        </w:rPr>
      </w:pPr>
    </w:p>
    <w:p w:rsidR="00C671DF" w:rsidRPr="00124A4C" w:rsidRDefault="008A299D" w:rsidP="009B78DC">
      <w:pPr>
        <w:rPr>
          <w:sz w:val="24"/>
        </w:rPr>
      </w:pPr>
      <w:r w:rsidRPr="00124A4C">
        <w:rPr>
          <w:rFonts w:ascii="Verdana" w:hAnsi="Verdana"/>
        </w:rPr>
        <w:t xml:space="preserve">You must have </w:t>
      </w:r>
      <w:r w:rsidR="00433F2C" w:rsidRPr="00124A4C">
        <w:rPr>
          <w:rFonts w:ascii="Verdana" w:hAnsi="Verdana"/>
        </w:rPr>
        <w:t>a bank account</w:t>
      </w:r>
      <w:r w:rsidR="00F110B5" w:rsidRPr="00124A4C">
        <w:rPr>
          <w:rFonts w:ascii="Verdana" w:hAnsi="Verdana"/>
        </w:rPr>
        <w:t xml:space="preserve"> in</w:t>
      </w:r>
      <w:r w:rsidR="007E5A4F" w:rsidRPr="00124A4C">
        <w:rPr>
          <w:rFonts w:ascii="Verdana" w:hAnsi="Verdana"/>
        </w:rPr>
        <w:t xml:space="preserve"> the</w:t>
      </w:r>
      <w:r w:rsidR="00F110B5" w:rsidRPr="00124A4C">
        <w:rPr>
          <w:rFonts w:ascii="Verdana" w:hAnsi="Verdana"/>
        </w:rPr>
        <w:t xml:space="preserve"> organisation</w:t>
      </w:r>
      <w:r w:rsidR="00E37F58">
        <w:rPr>
          <w:rFonts w:ascii="Verdana" w:hAnsi="Verdana"/>
        </w:rPr>
        <w:t>’</w:t>
      </w:r>
      <w:r w:rsidR="00F110B5" w:rsidRPr="00124A4C">
        <w:rPr>
          <w:rFonts w:ascii="Verdana" w:hAnsi="Verdana"/>
        </w:rPr>
        <w:t>s name</w:t>
      </w:r>
    </w:p>
    <w:p w:rsidR="00C671DF" w:rsidRPr="00124A4C" w:rsidRDefault="00C671DF" w:rsidP="00427AE2">
      <w:pPr>
        <w:spacing w:after="160" w:line="259" w:lineRule="auto"/>
        <w:contextualSpacing/>
        <w:rPr>
          <w:rFonts w:ascii="Verdana" w:hAnsi="Verdana"/>
        </w:rPr>
      </w:pPr>
    </w:p>
    <w:p w:rsidR="00FB7727" w:rsidRPr="00124A4C" w:rsidRDefault="001E7A4E">
      <w:pPr>
        <w:rPr>
          <w:rFonts w:ascii="Verdana" w:hAnsi="Verdana"/>
        </w:rPr>
      </w:pPr>
      <w:r w:rsidRPr="00124A4C">
        <w:rPr>
          <w:rFonts w:ascii="Verdana" w:hAnsi="Verdana"/>
        </w:rPr>
        <w:t>You must have up</w:t>
      </w:r>
      <w:r w:rsidR="007E5A4F" w:rsidRPr="00124A4C">
        <w:rPr>
          <w:rFonts w:ascii="Verdana" w:hAnsi="Verdana"/>
        </w:rPr>
        <w:t>-</w:t>
      </w:r>
      <w:r w:rsidRPr="00124A4C">
        <w:rPr>
          <w:rFonts w:ascii="Verdana" w:hAnsi="Verdana"/>
        </w:rPr>
        <w:t>to</w:t>
      </w:r>
      <w:r w:rsidR="007E5A4F" w:rsidRPr="00124A4C">
        <w:rPr>
          <w:rFonts w:ascii="Verdana" w:hAnsi="Verdana"/>
        </w:rPr>
        <w:t>-</w:t>
      </w:r>
      <w:r w:rsidRPr="00124A4C">
        <w:rPr>
          <w:rFonts w:ascii="Verdana" w:hAnsi="Verdana"/>
        </w:rPr>
        <w:t>date accounts or record of income and expenditure</w:t>
      </w:r>
    </w:p>
    <w:p w:rsidR="00FB7727" w:rsidRPr="00124A4C" w:rsidRDefault="00FB7727" w:rsidP="005A3216">
      <w:pPr>
        <w:rPr>
          <w:rFonts w:ascii="Verdana" w:hAnsi="Verdana"/>
        </w:rPr>
      </w:pPr>
    </w:p>
    <w:p w:rsidR="00FB7727" w:rsidRPr="00124A4C" w:rsidRDefault="001E7A4E">
      <w:pPr>
        <w:rPr>
          <w:rFonts w:ascii="Verdana" w:hAnsi="Verdana"/>
        </w:rPr>
      </w:pPr>
      <w:r w:rsidRPr="00124A4C">
        <w:rPr>
          <w:rFonts w:ascii="Verdana" w:hAnsi="Verdana"/>
        </w:rPr>
        <w:t xml:space="preserve">You must have a recent </w:t>
      </w:r>
      <w:proofErr w:type="gramStart"/>
      <w:r w:rsidRPr="00124A4C">
        <w:rPr>
          <w:rFonts w:ascii="Verdana" w:hAnsi="Verdana"/>
        </w:rPr>
        <w:t>trustees</w:t>
      </w:r>
      <w:proofErr w:type="gramEnd"/>
      <w:r w:rsidRPr="00124A4C">
        <w:rPr>
          <w:rFonts w:ascii="Verdana" w:hAnsi="Verdana"/>
        </w:rPr>
        <w:t xml:space="preserve"> annual report</w:t>
      </w:r>
      <w:r w:rsidR="00FB1A2F" w:rsidRPr="00124A4C">
        <w:rPr>
          <w:rFonts w:ascii="Verdana" w:hAnsi="Verdana"/>
        </w:rPr>
        <w:t xml:space="preserve"> </w:t>
      </w:r>
      <w:r w:rsidR="00547A2A" w:rsidRPr="00124A4C">
        <w:rPr>
          <w:rFonts w:ascii="Verdana" w:hAnsi="Verdana"/>
        </w:rPr>
        <w:t xml:space="preserve">if you are a charity, </w:t>
      </w:r>
      <w:r w:rsidR="00FB1A2F" w:rsidRPr="00124A4C">
        <w:rPr>
          <w:rFonts w:ascii="Verdana" w:hAnsi="Verdana"/>
        </w:rPr>
        <w:t xml:space="preserve">unless you are a new group. </w:t>
      </w:r>
    </w:p>
    <w:p w:rsidR="00FB7727" w:rsidRDefault="00FB7727" w:rsidP="005A3216">
      <w:pPr>
        <w:rPr>
          <w:rFonts w:ascii="Verdana" w:hAnsi="Verdana"/>
        </w:rPr>
      </w:pPr>
    </w:p>
    <w:p w:rsidR="00472D82" w:rsidRPr="00124A4C" w:rsidRDefault="00472D82" w:rsidP="00472D82">
      <w:pPr>
        <w:rPr>
          <w:rFonts w:ascii="Verdana" w:hAnsi="Verdana"/>
        </w:rPr>
      </w:pPr>
      <w:r w:rsidRPr="00124A4C">
        <w:rPr>
          <w:rFonts w:ascii="Verdana" w:hAnsi="Verdana"/>
        </w:rPr>
        <w:t xml:space="preserve">You must give evidence of an increase in demand for services OR </w:t>
      </w:r>
      <w:proofErr w:type="gramStart"/>
      <w:r w:rsidRPr="00124A4C">
        <w:rPr>
          <w:rFonts w:ascii="Verdana" w:hAnsi="Verdana"/>
        </w:rPr>
        <w:t>an</w:t>
      </w:r>
      <w:proofErr w:type="gramEnd"/>
      <w:r w:rsidRPr="00124A4C">
        <w:rPr>
          <w:rFonts w:ascii="Verdana" w:hAnsi="Verdana"/>
        </w:rPr>
        <w:t xml:space="preserve"> increase in enquiries from the public wanting to support you OR BOTH. For example </w:t>
      </w:r>
      <w:r>
        <w:rPr>
          <w:rFonts w:ascii="Verdana" w:hAnsi="Verdana"/>
        </w:rPr>
        <w:t xml:space="preserve">phone or </w:t>
      </w:r>
      <w:r w:rsidRPr="00124A4C">
        <w:rPr>
          <w:rFonts w:ascii="Verdana" w:hAnsi="Verdana"/>
        </w:rPr>
        <w:t>email</w:t>
      </w:r>
      <w:r>
        <w:rPr>
          <w:rFonts w:ascii="Verdana" w:hAnsi="Verdana"/>
        </w:rPr>
        <w:t xml:space="preserve"> </w:t>
      </w:r>
      <w:r w:rsidRPr="00124A4C">
        <w:rPr>
          <w:rFonts w:ascii="Verdana" w:hAnsi="Verdana"/>
        </w:rPr>
        <w:t xml:space="preserve">enquiries.  </w:t>
      </w:r>
    </w:p>
    <w:p w:rsidR="00FB7727" w:rsidRPr="00124A4C" w:rsidRDefault="00FB7727" w:rsidP="005A3216">
      <w:pPr>
        <w:rPr>
          <w:rFonts w:ascii="Verdana" w:hAnsi="Verdana"/>
        </w:rPr>
      </w:pPr>
    </w:p>
    <w:p w:rsidR="00FB7727" w:rsidRPr="00124A4C" w:rsidRDefault="00FB7727">
      <w:pPr>
        <w:rPr>
          <w:rFonts w:ascii="Verdana" w:hAnsi="Verdana"/>
        </w:rPr>
      </w:pPr>
      <w:r w:rsidRPr="00124A4C">
        <w:rPr>
          <w:rFonts w:ascii="Verdana" w:hAnsi="Verdana"/>
        </w:rPr>
        <w:t xml:space="preserve">You must have a </w:t>
      </w:r>
      <w:r w:rsidR="007E5A4F" w:rsidRPr="00124A4C">
        <w:rPr>
          <w:rFonts w:ascii="Verdana" w:hAnsi="Verdana"/>
        </w:rPr>
        <w:t xml:space="preserve">‘Safeguarding </w:t>
      </w:r>
      <w:r w:rsidRPr="00124A4C">
        <w:rPr>
          <w:rFonts w:ascii="Verdana" w:hAnsi="Verdana"/>
        </w:rPr>
        <w:t>Vulnerable Adults</w:t>
      </w:r>
      <w:r w:rsidR="002D4EFC">
        <w:rPr>
          <w:rFonts w:ascii="Verdana" w:hAnsi="Verdana"/>
        </w:rPr>
        <w:t>’ policy and procedure</w:t>
      </w:r>
    </w:p>
    <w:p w:rsidR="00FB7727" w:rsidRPr="00124A4C" w:rsidRDefault="00FB7727" w:rsidP="005A3216">
      <w:pPr>
        <w:rPr>
          <w:rFonts w:ascii="Verdana" w:hAnsi="Verdana"/>
        </w:rPr>
      </w:pPr>
    </w:p>
    <w:p w:rsidR="00C671DF" w:rsidRDefault="001B5BE5">
      <w:pPr>
        <w:rPr>
          <w:rFonts w:ascii="Verdana" w:hAnsi="Verdana"/>
        </w:rPr>
      </w:pPr>
      <w:r w:rsidRPr="00124A4C">
        <w:rPr>
          <w:rFonts w:ascii="Verdana" w:hAnsi="Verdana"/>
        </w:rPr>
        <w:t>If you work with children</w:t>
      </w:r>
      <w:r w:rsidR="007E5A4F" w:rsidRPr="00124A4C">
        <w:rPr>
          <w:rFonts w:ascii="Verdana" w:hAnsi="Verdana"/>
        </w:rPr>
        <w:t xml:space="preserve"> </w:t>
      </w:r>
      <w:r w:rsidRPr="00124A4C">
        <w:rPr>
          <w:rFonts w:ascii="Verdana" w:hAnsi="Verdana"/>
        </w:rPr>
        <w:t xml:space="preserve">you </w:t>
      </w:r>
      <w:r w:rsidR="00C27ABA" w:rsidRPr="00124A4C">
        <w:rPr>
          <w:rFonts w:ascii="Verdana" w:hAnsi="Verdana"/>
        </w:rPr>
        <w:t xml:space="preserve">must have </w:t>
      </w:r>
      <w:r w:rsidR="007E5A4F" w:rsidRPr="00124A4C">
        <w:rPr>
          <w:rFonts w:ascii="Verdana" w:hAnsi="Verdana"/>
        </w:rPr>
        <w:t>a ‘S</w:t>
      </w:r>
      <w:r w:rsidRPr="00124A4C">
        <w:rPr>
          <w:rFonts w:ascii="Verdana" w:hAnsi="Verdana"/>
        </w:rPr>
        <w:t xml:space="preserve">afeguarding </w:t>
      </w:r>
      <w:r w:rsidR="007E5A4F" w:rsidRPr="00124A4C">
        <w:rPr>
          <w:rFonts w:ascii="Verdana" w:hAnsi="Verdana"/>
        </w:rPr>
        <w:t>Children’ p</w:t>
      </w:r>
      <w:r w:rsidRPr="00124A4C">
        <w:rPr>
          <w:rFonts w:ascii="Verdana" w:hAnsi="Verdana"/>
        </w:rPr>
        <w:t>olic</w:t>
      </w:r>
      <w:r w:rsidR="007E5A4F" w:rsidRPr="00124A4C">
        <w:rPr>
          <w:rFonts w:ascii="Verdana" w:hAnsi="Verdana"/>
        </w:rPr>
        <w:t>y</w:t>
      </w:r>
      <w:r w:rsidRPr="00124A4C">
        <w:rPr>
          <w:rFonts w:ascii="Verdana" w:hAnsi="Verdana"/>
        </w:rPr>
        <w:t xml:space="preserve"> and </w:t>
      </w:r>
      <w:r w:rsidR="007E5A4F" w:rsidRPr="00124A4C">
        <w:rPr>
          <w:rFonts w:ascii="Verdana" w:hAnsi="Verdana"/>
        </w:rPr>
        <w:t>p</w:t>
      </w:r>
      <w:r w:rsidR="002D4EFC">
        <w:rPr>
          <w:rFonts w:ascii="Verdana" w:hAnsi="Verdana"/>
        </w:rPr>
        <w:t>rocedures</w:t>
      </w:r>
      <w:r w:rsidRPr="00124A4C">
        <w:rPr>
          <w:rFonts w:ascii="Verdana" w:hAnsi="Verdana"/>
        </w:rPr>
        <w:t xml:space="preserve"> </w:t>
      </w:r>
    </w:p>
    <w:p w:rsidR="00C671DF" w:rsidRPr="00472D82" w:rsidRDefault="00C671DF" w:rsidP="00472D82">
      <w:pPr>
        <w:rPr>
          <w:rFonts w:ascii="Verdana" w:hAnsi="Verdana"/>
        </w:rPr>
      </w:pPr>
    </w:p>
    <w:p w:rsidR="00387810" w:rsidRDefault="001B5BE5">
      <w:pPr>
        <w:rPr>
          <w:rFonts w:ascii="Verdana" w:hAnsi="Verdana"/>
        </w:rPr>
      </w:pPr>
      <w:r w:rsidRPr="00124A4C">
        <w:rPr>
          <w:rFonts w:ascii="Verdana" w:hAnsi="Verdana"/>
        </w:rPr>
        <w:t>A</w:t>
      </w:r>
      <w:r w:rsidR="00387810" w:rsidRPr="00124A4C">
        <w:rPr>
          <w:rFonts w:ascii="Verdana" w:hAnsi="Verdana"/>
        </w:rPr>
        <w:t>nd if you work with children and young people a</w:t>
      </w:r>
      <w:r w:rsidR="00234536" w:rsidRPr="00124A4C">
        <w:rPr>
          <w:rFonts w:ascii="Verdana" w:hAnsi="Verdana"/>
        </w:rPr>
        <w:t xml:space="preserve">ll staff, </w:t>
      </w:r>
      <w:r w:rsidR="00C27ABA" w:rsidRPr="00124A4C">
        <w:rPr>
          <w:rFonts w:ascii="Verdana" w:hAnsi="Verdana"/>
        </w:rPr>
        <w:t>volunteers</w:t>
      </w:r>
      <w:r w:rsidR="00234536" w:rsidRPr="00124A4C">
        <w:rPr>
          <w:rFonts w:ascii="Verdana" w:hAnsi="Verdana"/>
        </w:rPr>
        <w:t xml:space="preserve"> and trustees</w:t>
      </w:r>
      <w:r w:rsidR="00C27ABA" w:rsidRPr="00124A4C">
        <w:rPr>
          <w:rFonts w:ascii="Verdana" w:hAnsi="Verdana"/>
        </w:rPr>
        <w:t xml:space="preserve"> must be trained in safeguarding</w:t>
      </w:r>
      <w:r w:rsidR="00387810" w:rsidRPr="00124A4C">
        <w:rPr>
          <w:rFonts w:ascii="Verdana" w:hAnsi="Verdana"/>
        </w:rPr>
        <w:t>. This is a</w:t>
      </w:r>
      <w:r w:rsidR="005B3FFD" w:rsidRPr="00124A4C">
        <w:rPr>
          <w:rFonts w:ascii="Verdana" w:hAnsi="Verdana"/>
        </w:rPr>
        <w:t xml:space="preserve"> condition o</w:t>
      </w:r>
      <w:r w:rsidR="00472D82">
        <w:rPr>
          <w:rFonts w:ascii="Verdana" w:hAnsi="Verdana"/>
        </w:rPr>
        <w:t>f the funding</w:t>
      </w:r>
    </w:p>
    <w:p w:rsidR="00472D82" w:rsidRDefault="00472D82">
      <w:pPr>
        <w:rPr>
          <w:rFonts w:ascii="Verdana" w:hAnsi="Verdana"/>
        </w:rPr>
      </w:pPr>
    </w:p>
    <w:p w:rsidR="00472D82" w:rsidRPr="00472D82" w:rsidRDefault="00472D82">
      <w:pPr>
        <w:rPr>
          <w:rFonts w:ascii="Verdana" w:hAnsi="Verdana"/>
        </w:rPr>
      </w:pPr>
      <w:r>
        <w:rPr>
          <w:rFonts w:ascii="Verdana" w:hAnsi="Verdana"/>
        </w:rPr>
        <w:t>You must have an equal opportunities policy</w:t>
      </w:r>
    </w:p>
    <w:p w:rsidR="00387810" w:rsidRPr="00124A4C" w:rsidRDefault="00387810">
      <w:pPr>
        <w:rPr>
          <w:rFonts w:ascii="Verdana" w:hAnsi="Verdana"/>
        </w:rPr>
      </w:pPr>
    </w:p>
    <w:p w:rsidR="00DA1650" w:rsidRPr="00124A4C" w:rsidRDefault="00FA470D">
      <w:pPr>
        <w:spacing w:after="160" w:line="259" w:lineRule="auto"/>
        <w:contextualSpacing/>
        <w:rPr>
          <w:rFonts w:ascii="Verdana" w:hAnsi="Verdana"/>
        </w:rPr>
      </w:pPr>
      <w:r w:rsidRPr="00124A4C">
        <w:rPr>
          <w:rFonts w:ascii="Verdana" w:hAnsi="Verdana"/>
        </w:rPr>
        <w:t xml:space="preserve">Grants are for the duration of one year </w:t>
      </w:r>
    </w:p>
    <w:p w:rsidR="00B719D5" w:rsidRPr="00124A4C" w:rsidRDefault="00B719D5" w:rsidP="005A3216">
      <w:pPr>
        <w:rPr>
          <w:rFonts w:ascii="Verdana" w:hAnsi="Verdana"/>
        </w:rPr>
      </w:pPr>
    </w:p>
    <w:p w:rsidR="000637A7" w:rsidRPr="00124A4C" w:rsidRDefault="00B719D5" w:rsidP="009B78DC">
      <w:pPr>
        <w:spacing w:after="160" w:line="259" w:lineRule="auto"/>
        <w:contextualSpacing/>
        <w:rPr>
          <w:rFonts w:ascii="Verdana" w:hAnsi="Verdana"/>
        </w:rPr>
      </w:pPr>
      <w:r w:rsidRPr="00124A4C">
        <w:rPr>
          <w:rFonts w:ascii="Verdana" w:hAnsi="Verdana"/>
        </w:rPr>
        <w:t xml:space="preserve">Grants of </w:t>
      </w:r>
      <w:r w:rsidR="000637A7" w:rsidRPr="00124A4C">
        <w:rPr>
          <w:rFonts w:ascii="Verdana" w:hAnsi="Verdana"/>
        </w:rPr>
        <w:t>£1000 to £</w:t>
      </w:r>
      <w:r w:rsidRPr="00124A4C">
        <w:rPr>
          <w:rFonts w:ascii="Verdana" w:hAnsi="Verdana"/>
        </w:rPr>
        <w:t>10,000 are available for individual groups</w:t>
      </w:r>
    </w:p>
    <w:p w:rsidR="00C671DF" w:rsidRPr="00124A4C" w:rsidRDefault="00C671DF" w:rsidP="009B78DC">
      <w:pPr>
        <w:spacing w:after="160" w:line="259" w:lineRule="auto"/>
        <w:contextualSpacing/>
        <w:rPr>
          <w:rFonts w:ascii="Verdana" w:hAnsi="Verdana"/>
          <w:highlight w:val="yellow"/>
        </w:rPr>
      </w:pPr>
    </w:p>
    <w:p w:rsidR="00E26878" w:rsidRPr="00124A4C" w:rsidRDefault="00B719D5" w:rsidP="009B78DC">
      <w:pPr>
        <w:spacing w:after="160" w:line="259" w:lineRule="auto"/>
        <w:contextualSpacing/>
        <w:rPr>
          <w:rFonts w:ascii="Verdana" w:hAnsi="Verdana"/>
        </w:rPr>
      </w:pPr>
      <w:r w:rsidRPr="00124A4C">
        <w:rPr>
          <w:rFonts w:ascii="Verdana" w:hAnsi="Verdana"/>
        </w:rPr>
        <w:t>Grants of up to £20,000</w:t>
      </w:r>
      <w:r w:rsidR="000637A7" w:rsidRPr="00124A4C">
        <w:rPr>
          <w:rFonts w:ascii="Verdana" w:hAnsi="Verdana"/>
        </w:rPr>
        <w:t xml:space="preserve"> are available </w:t>
      </w:r>
      <w:r w:rsidRPr="00124A4C">
        <w:rPr>
          <w:rFonts w:ascii="Verdana" w:hAnsi="Verdana"/>
        </w:rPr>
        <w:t>for partnership</w:t>
      </w:r>
      <w:r w:rsidR="000637A7" w:rsidRPr="00124A4C">
        <w:rPr>
          <w:rFonts w:ascii="Verdana" w:hAnsi="Verdana"/>
        </w:rPr>
        <w:t xml:space="preserve"> projects. A </w:t>
      </w:r>
      <w:r w:rsidRPr="00124A4C">
        <w:rPr>
          <w:rFonts w:ascii="Verdana" w:hAnsi="Verdana"/>
        </w:rPr>
        <w:t>lead organisation</w:t>
      </w:r>
      <w:r w:rsidR="000637A7" w:rsidRPr="00124A4C">
        <w:rPr>
          <w:rFonts w:ascii="Verdana" w:hAnsi="Verdana"/>
        </w:rPr>
        <w:t xml:space="preserve"> </w:t>
      </w:r>
      <w:r w:rsidRPr="00124A4C">
        <w:rPr>
          <w:rFonts w:ascii="Verdana" w:hAnsi="Verdana"/>
        </w:rPr>
        <w:t>need</w:t>
      </w:r>
      <w:r w:rsidR="000637A7" w:rsidRPr="00124A4C">
        <w:rPr>
          <w:rFonts w:ascii="Verdana" w:hAnsi="Verdana"/>
        </w:rPr>
        <w:t>s</w:t>
      </w:r>
      <w:r w:rsidRPr="00124A4C">
        <w:rPr>
          <w:rFonts w:ascii="Verdana" w:hAnsi="Verdana"/>
        </w:rPr>
        <w:t xml:space="preserve"> to make the application</w:t>
      </w:r>
      <w:r w:rsidR="00E26878" w:rsidRPr="00124A4C">
        <w:rPr>
          <w:rFonts w:ascii="Verdana" w:hAnsi="Verdana"/>
        </w:rPr>
        <w:t xml:space="preserve">. </w:t>
      </w:r>
      <w:r w:rsidR="007467F7" w:rsidRPr="00124A4C">
        <w:rPr>
          <w:rFonts w:ascii="Verdana" w:hAnsi="Verdana"/>
        </w:rPr>
        <w:t xml:space="preserve">We are looking for partnerships between refugee-led groups and other community groups. </w:t>
      </w:r>
      <w:r w:rsidR="00284C49" w:rsidRPr="00124A4C">
        <w:rPr>
          <w:rFonts w:ascii="Verdana" w:hAnsi="Verdana"/>
        </w:rPr>
        <w:t xml:space="preserve">The partnership can be more than two groups – consortium bids are welcome. </w:t>
      </w:r>
    </w:p>
    <w:p w:rsidR="00E26878" w:rsidRPr="00124A4C" w:rsidRDefault="00E26878" w:rsidP="009B78DC">
      <w:pPr>
        <w:spacing w:after="160" w:line="259" w:lineRule="auto"/>
        <w:contextualSpacing/>
        <w:rPr>
          <w:rFonts w:ascii="Verdana" w:hAnsi="Verdana"/>
          <w:highlight w:val="yellow"/>
        </w:rPr>
      </w:pPr>
    </w:p>
    <w:p w:rsidR="00F12EC2" w:rsidRPr="00124A4C" w:rsidRDefault="00E26878" w:rsidP="009B78DC">
      <w:pPr>
        <w:spacing w:after="160" w:line="259" w:lineRule="auto"/>
        <w:contextualSpacing/>
        <w:rPr>
          <w:rFonts w:ascii="Verdana" w:hAnsi="Verdana"/>
        </w:rPr>
      </w:pPr>
      <w:r w:rsidRPr="00124A4C">
        <w:rPr>
          <w:rFonts w:ascii="Verdana" w:hAnsi="Verdana"/>
        </w:rPr>
        <w:t xml:space="preserve">If you are </w:t>
      </w:r>
    </w:p>
    <w:p w:rsidR="00F12EC2" w:rsidRPr="00124A4C" w:rsidRDefault="00E26878" w:rsidP="009B78DC">
      <w:pPr>
        <w:pStyle w:val="ListParagraph"/>
        <w:numPr>
          <w:ilvl w:val="0"/>
          <w:numId w:val="17"/>
        </w:numPr>
        <w:spacing w:after="160" w:line="259" w:lineRule="auto"/>
        <w:contextualSpacing/>
        <w:rPr>
          <w:rFonts w:ascii="Verdana" w:hAnsi="Verdana"/>
          <w:b/>
          <w:sz w:val="22"/>
        </w:rPr>
      </w:pPr>
      <w:r w:rsidRPr="00124A4C">
        <w:rPr>
          <w:rFonts w:ascii="Verdana" w:hAnsi="Verdana"/>
          <w:sz w:val="22"/>
        </w:rPr>
        <w:t>not constituted</w:t>
      </w:r>
      <w:r w:rsidR="00F12EC2" w:rsidRPr="00124A4C">
        <w:rPr>
          <w:rFonts w:ascii="Verdana" w:hAnsi="Verdana"/>
          <w:sz w:val="22"/>
        </w:rPr>
        <w:t xml:space="preserve"> </w:t>
      </w:r>
    </w:p>
    <w:p w:rsidR="00F12EC2" w:rsidRPr="00124A4C" w:rsidRDefault="00E26878" w:rsidP="009B78DC">
      <w:pPr>
        <w:pStyle w:val="ListParagraph"/>
        <w:numPr>
          <w:ilvl w:val="0"/>
          <w:numId w:val="17"/>
        </w:numPr>
        <w:spacing w:after="160" w:line="259" w:lineRule="auto"/>
        <w:contextualSpacing/>
        <w:rPr>
          <w:rFonts w:ascii="Verdana" w:hAnsi="Verdana"/>
          <w:b/>
          <w:sz w:val="22"/>
        </w:rPr>
      </w:pPr>
      <w:r w:rsidRPr="00124A4C">
        <w:rPr>
          <w:rFonts w:ascii="Verdana" w:hAnsi="Verdana"/>
          <w:sz w:val="22"/>
        </w:rPr>
        <w:t xml:space="preserve">an informal </w:t>
      </w:r>
      <w:r w:rsidR="00F12EC2" w:rsidRPr="00124A4C">
        <w:rPr>
          <w:rFonts w:ascii="Verdana" w:hAnsi="Verdana"/>
          <w:sz w:val="22"/>
        </w:rPr>
        <w:t xml:space="preserve">group </w:t>
      </w:r>
    </w:p>
    <w:p w:rsidR="00E37F58" w:rsidRPr="00E37F58" w:rsidRDefault="00F12EC2" w:rsidP="00E37F58">
      <w:pPr>
        <w:pStyle w:val="ListParagraph"/>
        <w:numPr>
          <w:ilvl w:val="0"/>
          <w:numId w:val="17"/>
        </w:numPr>
        <w:spacing w:after="160" w:line="259" w:lineRule="auto"/>
        <w:contextualSpacing/>
        <w:rPr>
          <w:rFonts w:ascii="Verdana" w:hAnsi="Verdana"/>
          <w:b/>
          <w:sz w:val="22"/>
        </w:rPr>
      </w:pPr>
      <w:r w:rsidRPr="00124A4C">
        <w:rPr>
          <w:rFonts w:ascii="Verdana" w:hAnsi="Verdana"/>
          <w:sz w:val="22"/>
        </w:rPr>
        <w:t xml:space="preserve">or </w:t>
      </w:r>
      <w:r w:rsidR="00E26878" w:rsidRPr="00124A4C">
        <w:rPr>
          <w:rFonts w:ascii="Verdana" w:hAnsi="Verdana"/>
          <w:sz w:val="22"/>
        </w:rPr>
        <w:t>a</w:t>
      </w:r>
      <w:r w:rsidRPr="00124A4C">
        <w:rPr>
          <w:rFonts w:ascii="Verdana" w:hAnsi="Verdana"/>
          <w:sz w:val="22"/>
        </w:rPr>
        <w:t xml:space="preserve"> collective</w:t>
      </w:r>
    </w:p>
    <w:p w:rsidR="001B5BE5" w:rsidRPr="00E37F58" w:rsidRDefault="00E37F58" w:rsidP="00E37F58">
      <w:pPr>
        <w:spacing w:after="160" w:line="259" w:lineRule="auto"/>
        <w:contextualSpacing/>
        <w:rPr>
          <w:rFonts w:ascii="Verdana" w:hAnsi="Verdana"/>
          <w:b/>
        </w:rPr>
      </w:pPr>
      <w:proofErr w:type="gramStart"/>
      <w:r>
        <w:rPr>
          <w:rFonts w:ascii="Verdana" w:hAnsi="Verdana"/>
        </w:rPr>
        <w:t>y</w:t>
      </w:r>
      <w:r w:rsidR="00E26878" w:rsidRPr="00E37F58">
        <w:rPr>
          <w:rFonts w:ascii="Verdana" w:hAnsi="Verdana"/>
        </w:rPr>
        <w:t>ou</w:t>
      </w:r>
      <w:proofErr w:type="gramEnd"/>
      <w:r w:rsidR="00E26878" w:rsidRPr="00E37F58">
        <w:rPr>
          <w:rFonts w:ascii="Verdana" w:hAnsi="Verdana"/>
        </w:rPr>
        <w:t xml:space="preserve"> should apply in </w:t>
      </w:r>
      <w:r w:rsidR="00B719D5" w:rsidRPr="00E37F58">
        <w:rPr>
          <w:rFonts w:ascii="Verdana" w:hAnsi="Verdana"/>
          <w:b/>
        </w:rPr>
        <w:t>partnership with an eligible organisation.</w:t>
      </w:r>
      <w:r w:rsidR="00B719D5" w:rsidRPr="00E37F58">
        <w:rPr>
          <w:rFonts w:ascii="Verdana" w:hAnsi="Verdana"/>
        </w:rPr>
        <w:t xml:space="preserve"> The eligible organisation must be </w:t>
      </w:r>
      <w:r w:rsidR="00E26878" w:rsidRPr="00E37F58">
        <w:rPr>
          <w:rFonts w:ascii="Verdana" w:hAnsi="Verdana"/>
        </w:rPr>
        <w:t xml:space="preserve">part of </w:t>
      </w:r>
      <w:r w:rsidR="00B719D5" w:rsidRPr="00E37F58">
        <w:rPr>
          <w:rFonts w:ascii="Verdana" w:hAnsi="Verdana"/>
        </w:rPr>
        <w:t>delive</w:t>
      </w:r>
      <w:r w:rsidR="00E26878" w:rsidRPr="00E37F58">
        <w:rPr>
          <w:rFonts w:ascii="Verdana" w:hAnsi="Verdana"/>
        </w:rPr>
        <w:t xml:space="preserve">ring the project. The eligible organisation must </w:t>
      </w:r>
      <w:r w:rsidR="00B719D5" w:rsidRPr="00E37F58">
        <w:rPr>
          <w:rFonts w:ascii="Verdana" w:hAnsi="Verdana"/>
        </w:rPr>
        <w:t>manage the grant</w:t>
      </w:r>
      <w:r w:rsidR="00E26878" w:rsidRPr="00E37F58">
        <w:rPr>
          <w:rFonts w:ascii="Verdana" w:hAnsi="Verdana"/>
        </w:rPr>
        <w:t xml:space="preserve">. </w:t>
      </w:r>
    </w:p>
    <w:p w:rsidR="007467F7" w:rsidRPr="00124A4C" w:rsidRDefault="007467F7" w:rsidP="009B78DC">
      <w:pPr>
        <w:spacing w:after="160" w:line="259" w:lineRule="auto"/>
        <w:contextualSpacing/>
        <w:rPr>
          <w:rFonts w:ascii="Verdana" w:hAnsi="Verdana"/>
        </w:rPr>
      </w:pPr>
    </w:p>
    <w:p w:rsidR="007467F7" w:rsidRPr="00124A4C" w:rsidRDefault="007467F7" w:rsidP="009B78DC">
      <w:pPr>
        <w:spacing w:after="160" w:line="259" w:lineRule="auto"/>
        <w:contextualSpacing/>
        <w:rPr>
          <w:rFonts w:ascii="Verdana" w:hAnsi="Verdana"/>
          <w:b/>
        </w:rPr>
      </w:pPr>
      <w:r w:rsidRPr="00124A4C">
        <w:rPr>
          <w:rFonts w:ascii="Verdana" w:hAnsi="Verdana"/>
        </w:rPr>
        <w:t>If you are a national organisation you must demonstrate strong local connections</w:t>
      </w:r>
      <w:r w:rsidR="00427AE2" w:rsidRPr="00124A4C">
        <w:rPr>
          <w:rFonts w:ascii="Verdana" w:hAnsi="Verdana"/>
        </w:rPr>
        <w:t>.</w:t>
      </w:r>
      <w:r w:rsidRPr="00124A4C">
        <w:rPr>
          <w:rFonts w:ascii="Verdana" w:hAnsi="Verdana"/>
        </w:rPr>
        <w:t xml:space="preserve"> </w:t>
      </w:r>
    </w:p>
    <w:p w:rsidR="00C671DF" w:rsidRPr="009B78DC" w:rsidRDefault="00C671DF" w:rsidP="009B78DC">
      <w:pPr>
        <w:spacing w:after="160" w:line="259" w:lineRule="auto"/>
        <w:contextualSpacing/>
        <w:rPr>
          <w:rFonts w:ascii="Verdana" w:hAnsi="Verdana"/>
          <w:b/>
          <w:sz w:val="20"/>
        </w:rPr>
      </w:pPr>
    </w:p>
    <w:p w:rsidR="0034234C" w:rsidRPr="00124A4C" w:rsidRDefault="00F12EC2" w:rsidP="0096079D">
      <w:pPr>
        <w:pStyle w:val="Heading2"/>
        <w:rPr>
          <w:sz w:val="28"/>
        </w:rPr>
      </w:pPr>
      <w:r w:rsidRPr="00124A4C">
        <w:rPr>
          <w:sz w:val="28"/>
        </w:rPr>
        <w:t xml:space="preserve">We will shortlist applications using these priorities:  </w:t>
      </w:r>
    </w:p>
    <w:p w:rsidR="0096079D" w:rsidRPr="0096079D" w:rsidRDefault="0096079D" w:rsidP="0096079D"/>
    <w:p w:rsidR="002D4EFC" w:rsidRPr="00472D82" w:rsidRDefault="00F110B5" w:rsidP="00472D82">
      <w:pPr>
        <w:pStyle w:val="ListParagraph"/>
        <w:numPr>
          <w:ilvl w:val="0"/>
          <w:numId w:val="11"/>
        </w:numPr>
        <w:spacing w:after="160" w:line="259" w:lineRule="auto"/>
        <w:contextualSpacing/>
        <w:rPr>
          <w:rFonts w:ascii="Verdana" w:hAnsi="Verdana"/>
          <w:b/>
          <w:sz w:val="22"/>
        </w:rPr>
      </w:pPr>
      <w:r w:rsidRPr="00124A4C">
        <w:rPr>
          <w:rFonts w:ascii="Verdana" w:hAnsi="Verdana" w:cs="Arial"/>
          <w:sz w:val="22"/>
          <w:szCs w:val="20"/>
        </w:rPr>
        <w:t>S</w:t>
      </w:r>
      <w:r w:rsidR="0034234C" w:rsidRPr="00124A4C">
        <w:rPr>
          <w:rFonts w:ascii="Verdana" w:hAnsi="Verdana" w:cs="Arial"/>
          <w:sz w:val="22"/>
          <w:szCs w:val="20"/>
        </w:rPr>
        <w:t>mall, local</w:t>
      </w:r>
      <w:r w:rsidR="00F12EC2" w:rsidRPr="00124A4C">
        <w:rPr>
          <w:rFonts w:ascii="Verdana" w:hAnsi="Verdana" w:cs="Arial"/>
          <w:sz w:val="22"/>
          <w:szCs w:val="20"/>
        </w:rPr>
        <w:t xml:space="preserve"> </w:t>
      </w:r>
      <w:r w:rsidR="0034234C" w:rsidRPr="00124A4C">
        <w:rPr>
          <w:rFonts w:ascii="Verdana" w:hAnsi="Verdana" w:cs="Arial"/>
          <w:sz w:val="22"/>
          <w:szCs w:val="20"/>
        </w:rPr>
        <w:t>groups</w:t>
      </w:r>
    </w:p>
    <w:p w:rsidR="00472D82" w:rsidRPr="00472D82" w:rsidRDefault="00472D82" w:rsidP="00472D82">
      <w:pPr>
        <w:pStyle w:val="ListParagraph"/>
        <w:spacing w:after="160" w:line="259" w:lineRule="auto"/>
        <w:contextualSpacing/>
        <w:rPr>
          <w:rFonts w:ascii="Verdana" w:hAnsi="Verdana"/>
          <w:b/>
          <w:sz w:val="22"/>
        </w:rPr>
      </w:pPr>
    </w:p>
    <w:p w:rsidR="00FF597C" w:rsidRPr="00124A4C" w:rsidRDefault="00FF597C" w:rsidP="009B78DC">
      <w:pPr>
        <w:pStyle w:val="ListParagraph"/>
        <w:numPr>
          <w:ilvl w:val="0"/>
          <w:numId w:val="11"/>
        </w:numPr>
        <w:rPr>
          <w:rFonts w:ascii="Verdana" w:hAnsi="Verdana"/>
          <w:sz w:val="22"/>
          <w:szCs w:val="20"/>
        </w:rPr>
      </w:pPr>
      <w:r w:rsidRPr="00124A4C">
        <w:rPr>
          <w:rFonts w:ascii="Verdana" w:hAnsi="Verdana"/>
          <w:sz w:val="22"/>
          <w:szCs w:val="20"/>
        </w:rPr>
        <w:t xml:space="preserve">Groups with an income of </w:t>
      </w:r>
      <w:r w:rsidR="00515F8E">
        <w:rPr>
          <w:rFonts w:ascii="Verdana" w:hAnsi="Verdana"/>
          <w:sz w:val="22"/>
          <w:szCs w:val="20"/>
        </w:rPr>
        <w:t xml:space="preserve">under £500,000. </w:t>
      </w:r>
      <w:r w:rsidRPr="00124A4C">
        <w:rPr>
          <w:rFonts w:ascii="Verdana" w:hAnsi="Verdana"/>
          <w:sz w:val="22"/>
          <w:szCs w:val="20"/>
        </w:rPr>
        <w:t>This include</w:t>
      </w:r>
      <w:r w:rsidR="009218AB">
        <w:rPr>
          <w:rFonts w:ascii="Verdana" w:hAnsi="Verdana"/>
          <w:sz w:val="22"/>
          <w:szCs w:val="20"/>
        </w:rPr>
        <w:t>s groups with much lower income</w:t>
      </w:r>
      <w:r w:rsidRPr="00124A4C">
        <w:rPr>
          <w:rFonts w:ascii="Verdana" w:hAnsi="Verdana"/>
          <w:sz w:val="22"/>
          <w:szCs w:val="20"/>
        </w:rPr>
        <w:t xml:space="preserve"> </w:t>
      </w:r>
      <w:r w:rsidRPr="00124A4C">
        <w:rPr>
          <w:rFonts w:ascii="Verdana" w:hAnsi="Verdana"/>
          <w:sz w:val="22"/>
          <w:szCs w:val="20"/>
        </w:rPr>
        <w:br/>
      </w:r>
    </w:p>
    <w:p w:rsidR="00FF597C" w:rsidRPr="00124A4C" w:rsidRDefault="00FF597C" w:rsidP="009B78DC">
      <w:pPr>
        <w:pStyle w:val="ListParagraph"/>
        <w:rPr>
          <w:rFonts w:ascii="Verdana" w:hAnsi="Verdana"/>
          <w:sz w:val="22"/>
          <w:szCs w:val="20"/>
        </w:rPr>
      </w:pPr>
      <w:r w:rsidRPr="00124A4C">
        <w:rPr>
          <w:rFonts w:ascii="Verdana" w:hAnsi="Verdana"/>
          <w:sz w:val="22"/>
          <w:szCs w:val="20"/>
        </w:rPr>
        <w:t>Income, expenditure and reserves will be looked at wh</w:t>
      </w:r>
      <w:r w:rsidR="009218AB">
        <w:rPr>
          <w:rFonts w:ascii="Verdana" w:hAnsi="Verdana"/>
          <w:sz w:val="22"/>
          <w:szCs w:val="20"/>
        </w:rPr>
        <w:t>en your application is assessed</w:t>
      </w:r>
    </w:p>
    <w:p w:rsidR="00F52DB3" w:rsidRPr="00124A4C" w:rsidRDefault="00F52DB3" w:rsidP="009B78DC">
      <w:pPr>
        <w:pStyle w:val="ListParagraph"/>
        <w:spacing w:after="160" w:line="259" w:lineRule="auto"/>
        <w:contextualSpacing/>
        <w:rPr>
          <w:rFonts w:ascii="Verdana" w:hAnsi="Verdana"/>
          <w:b/>
          <w:sz w:val="22"/>
        </w:rPr>
      </w:pPr>
    </w:p>
    <w:p w:rsidR="00F52DB3" w:rsidRPr="00124A4C" w:rsidRDefault="00A77000" w:rsidP="00427AE2">
      <w:pPr>
        <w:pStyle w:val="ListParagraph"/>
        <w:numPr>
          <w:ilvl w:val="0"/>
          <w:numId w:val="11"/>
        </w:numPr>
        <w:spacing w:after="160" w:line="259" w:lineRule="auto"/>
        <w:contextualSpacing/>
        <w:rPr>
          <w:rFonts w:ascii="Verdana" w:hAnsi="Verdana"/>
          <w:sz w:val="22"/>
        </w:rPr>
      </w:pPr>
      <w:r w:rsidRPr="00124A4C">
        <w:rPr>
          <w:rFonts w:ascii="Verdana" w:hAnsi="Verdana"/>
          <w:sz w:val="22"/>
        </w:rPr>
        <w:t xml:space="preserve">Groups that </w:t>
      </w:r>
      <w:r w:rsidR="00F52DB3" w:rsidRPr="00124A4C">
        <w:rPr>
          <w:rFonts w:ascii="Verdana" w:hAnsi="Verdana"/>
          <w:sz w:val="22"/>
        </w:rPr>
        <w:t xml:space="preserve">give </w:t>
      </w:r>
      <w:r w:rsidRPr="00124A4C">
        <w:rPr>
          <w:rFonts w:ascii="Verdana" w:hAnsi="Verdana"/>
          <w:sz w:val="22"/>
        </w:rPr>
        <w:t xml:space="preserve">reasons </w:t>
      </w:r>
      <w:r w:rsidR="00F52DB3" w:rsidRPr="00124A4C">
        <w:rPr>
          <w:rFonts w:ascii="Verdana" w:hAnsi="Verdana"/>
          <w:sz w:val="22"/>
        </w:rPr>
        <w:t>why the project is needed locally</w:t>
      </w:r>
      <w:r w:rsidR="00427AE2" w:rsidRPr="00124A4C">
        <w:rPr>
          <w:rFonts w:ascii="Verdana" w:hAnsi="Verdana"/>
          <w:sz w:val="22"/>
        </w:rPr>
        <w:t xml:space="preserve">. Evidence of an increase in demand for services OR an increase in enquiries from the public wanting to support you OR </w:t>
      </w:r>
      <w:r w:rsidR="00E37F58">
        <w:rPr>
          <w:rFonts w:ascii="Verdana" w:hAnsi="Verdana"/>
          <w:sz w:val="22"/>
        </w:rPr>
        <w:t>BOTH. For example, more emai</w:t>
      </w:r>
      <w:r w:rsidR="009218AB">
        <w:rPr>
          <w:rFonts w:ascii="Verdana" w:hAnsi="Verdana"/>
          <w:sz w:val="22"/>
        </w:rPr>
        <w:t>ls, telephone calls or visitors</w:t>
      </w:r>
      <w:r w:rsidR="00E37F58">
        <w:rPr>
          <w:rFonts w:ascii="Verdana" w:hAnsi="Verdana"/>
          <w:sz w:val="22"/>
        </w:rPr>
        <w:t xml:space="preserve"> </w:t>
      </w:r>
    </w:p>
    <w:p w:rsidR="00F52DB3" w:rsidRPr="00124A4C" w:rsidRDefault="00F52DB3" w:rsidP="009B78DC">
      <w:pPr>
        <w:pStyle w:val="ListParagraph"/>
        <w:rPr>
          <w:rFonts w:ascii="Verdana" w:hAnsi="Verdana"/>
          <w:sz w:val="22"/>
        </w:rPr>
      </w:pPr>
    </w:p>
    <w:p w:rsidR="00FF597C" w:rsidRPr="00124A4C" w:rsidRDefault="00F52DB3" w:rsidP="00FF597C">
      <w:pPr>
        <w:pStyle w:val="ListParagraph"/>
        <w:numPr>
          <w:ilvl w:val="0"/>
          <w:numId w:val="8"/>
        </w:numPr>
        <w:rPr>
          <w:rFonts w:ascii="Verdana" w:hAnsi="Verdana"/>
          <w:b/>
          <w:sz w:val="22"/>
        </w:rPr>
      </w:pPr>
      <w:r w:rsidRPr="00124A4C">
        <w:rPr>
          <w:rFonts w:ascii="Verdana" w:hAnsi="Verdana"/>
          <w:sz w:val="22"/>
        </w:rPr>
        <w:t xml:space="preserve">Groups that give examples of </w:t>
      </w:r>
      <w:r w:rsidR="00A77000" w:rsidRPr="00124A4C">
        <w:rPr>
          <w:rFonts w:ascii="Verdana" w:hAnsi="Verdana"/>
          <w:sz w:val="22"/>
        </w:rPr>
        <w:t xml:space="preserve">similar projects </w:t>
      </w:r>
      <w:r w:rsidR="00FF597C" w:rsidRPr="00124A4C">
        <w:rPr>
          <w:rFonts w:ascii="Verdana" w:hAnsi="Verdana" w:cs="Arial"/>
          <w:sz w:val="22"/>
          <w:szCs w:val="20"/>
          <w:shd w:val="clear" w:color="auto" w:fill="FFFFFF"/>
        </w:rPr>
        <w:t>where the meth</w:t>
      </w:r>
      <w:r w:rsidR="009218AB">
        <w:rPr>
          <w:rFonts w:ascii="Verdana" w:hAnsi="Verdana" w:cs="Arial"/>
          <w:sz w:val="22"/>
          <w:szCs w:val="20"/>
          <w:shd w:val="clear" w:color="auto" w:fill="FFFFFF"/>
        </w:rPr>
        <w:t>ods used have achieved results</w:t>
      </w:r>
    </w:p>
    <w:p w:rsidR="00F52DB3" w:rsidRPr="00124A4C" w:rsidRDefault="00A77000" w:rsidP="009B78DC">
      <w:pPr>
        <w:pStyle w:val="ListParagraph"/>
        <w:spacing w:after="160" w:line="259" w:lineRule="auto"/>
        <w:contextualSpacing/>
        <w:rPr>
          <w:rFonts w:ascii="Verdana" w:hAnsi="Verdana"/>
          <w:sz w:val="22"/>
        </w:rPr>
      </w:pPr>
      <w:r w:rsidRPr="00124A4C">
        <w:rPr>
          <w:rFonts w:ascii="Verdana" w:hAnsi="Verdana"/>
          <w:sz w:val="22"/>
        </w:rPr>
        <w:br/>
        <w:t xml:space="preserve">(We want groups to think about their impact and how to show that </w:t>
      </w:r>
      <w:r w:rsidR="00FF597C" w:rsidRPr="00124A4C">
        <w:rPr>
          <w:rFonts w:ascii="Verdana" w:hAnsi="Verdana"/>
          <w:sz w:val="22"/>
        </w:rPr>
        <w:t xml:space="preserve">their methods </w:t>
      </w:r>
      <w:r w:rsidRPr="00124A4C">
        <w:rPr>
          <w:rFonts w:ascii="Verdana" w:hAnsi="Verdana"/>
          <w:sz w:val="22"/>
        </w:rPr>
        <w:t>work. Examples included in the application</w:t>
      </w:r>
      <w:r w:rsidR="00FF597C" w:rsidRPr="00124A4C">
        <w:rPr>
          <w:rFonts w:ascii="Verdana" w:hAnsi="Verdana"/>
          <w:sz w:val="22"/>
        </w:rPr>
        <w:t xml:space="preserve"> </w:t>
      </w:r>
      <w:r w:rsidRPr="00124A4C">
        <w:rPr>
          <w:rFonts w:ascii="Verdana" w:hAnsi="Verdana"/>
          <w:sz w:val="22"/>
        </w:rPr>
        <w:t xml:space="preserve">can be </w:t>
      </w:r>
      <w:r w:rsidR="00FF597C" w:rsidRPr="00124A4C">
        <w:rPr>
          <w:rFonts w:ascii="Verdana" w:hAnsi="Verdana"/>
          <w:sz w:val="22"/>
        </w:rPr>
        <w:t xml:space="preserve">from </w:t>
      </w:r>
      <w:r w:rsidRPr="00124A4C">
        <w:rPr>
          <w:rFonts w:ascii="Verdana" w:hAnsi="Verdana"/>
          <w:sz w:val="22"/>
        </w:rPr>
        <w:t>another group and even examples found online)</w:t>
      </w:r>
      <w:r w:rsidR="00F52DB3" w:rsidRPr="00124A4C">
        <w:rPr>
          <w:rFonts w:ascii="Verdana" w:hAnsi="Verdana"/>
          <w:sz w:val="22"/>
        </w:rPr>
        <w:t xml:space="preserve"> </w:t>
      </w:r>
    </w:p>
    <w:p w:rsidR="007C24F0" w:rsidRPr="00124A4C" w:rsidRDefault="007C24F0" w:rsidP="009B78DC">
      <w:pPr>
        <w:pStyle w:val="ListParagraph"/>
        <w:spacing w:after="160" w:line="259" w:lineRule="auto"/>
        <w:contextualSpacing/>
        <w:rPr>
          <w:rFonts w:ascii="Verdana" w:hAnsi="Verdana"/>
          <w:sz w:val="22"/>
        </w:rPr>
      </w:pPr>
    </w:p>
    <w:p w:rsidR="007C24F0" w:rsidRPr="00124A4C" w:rsidRDefault="007C24F0" w:rsidP="009B78DC">
      <w:pPr>
        <w:pStyle w:val="ListParagraph"/>
        <w:numPr>
          <w:ilvl w:val="0"/>
          <w:numId w:val="8"/>
        </w:numPr>
        <w:spacing w:after="160" w:line="259" w:lineRule="auto"/>
        <w:contextualSpacing/>
        <w:rPr>
          <w:rFonts w:ascii="Verdana" w:hAnsi="Verdana"/>
          <w:sz w:val="22"/>
        </w:rPr>
      </w:pPr>
      <w:r w:rsidRPr="00124A4C">
        <w:rPr>
          <w:rFonts w:ascii="Verdana" w:hAnsi="Verdana"/>
          <w:sz w:val="22"/>
        </w:rPr>
        <w:t>Group</w:t>
      </w:r>
      <w:r w:rsidR="00FE5FC9" w:rsidRPr="00124A4C">
        <w:rPr>
          <w:rFonts w:ascii="Verdana" w:hAnsi="Verdana"/>
          <w:sz w:val="22"/>
        </w:rPr>
        <w:t>s</w:t>
      </w:r>
      <w:r w:rsidRPr="00124A4C">
        <w:rPr>
          <w:rFonts w:ascii="Verdana" w:hAnsi="Verdana"/>
          <w:sz w:val="22"/>
        </w:rPr>
        <w:t xml:space="preserve"> that show they are thinking about how the project can continue after the</w:t>
      </w:r>
      <w:r w:rsidR="009218AB">
        <w:rPr>
          <w:rFonts w:ascii="Verdana" w:hAnsi="Verdana"/>
          <w:sz w:val="22"/>
        </w:rPr>
        <w:t xml:space="preserve"> New Beginnings funding ends (t</w:t>
      </w:r>
      <w:r w:rsidRPr="00124A4C">
        <w:rPr>
          <w:rFonts w:ascii="Verdana" w:hAnsi="Verdana"/>
          <w:sz w:val="22"/>
        </w:rPr>
        <w:t xml:space="preserve">hinking about sustainability / succession strategies) </w:t>
      </w:r>
    </w:p>
    <w:p w:rsidR="007467F7" w:rsidRPr="00124A4C" w:rsidRDefault="007467F7" w:rsidP="009B78DC">
      <w:pPr>
        <w:pStyle w:val="ListParagraph"/>
        <w:spacing w:after="160" w:line="259" w:lineRule="auto"/>
        <w:contextualSpacing/>
        <w:rPr>
          <w:rFonts w:ascii="Verdana" w:hAnsi="Verdana"/>
          <w:b/>
          <w:sz w:val="22"/>
        </w:rPr>
      </w:pPr>
    </w:p>
    <w:p w:rsidR="0034234C" w:rsidRPr="00124A4C" w:rsidRDefault="0047508F" w:rsidP="0034234C">
      <w:pPr>
        <w:pStyle w:val="ListParagraph"/>
        <w:numPr>
          <w:ilvl w:val="0"/>
          <w:numId w:val="8"/>
        </w:numPr>
        <w:rPr>
          <w:rFonts w:ascii="Verdana" w:hAnsi="Verdana"/>
          <w:sz w:val="22"/>
          <w:szCs w:val="20"/>
        </w:rPr>
      </w:pPr>
      <w:r w:rsidRPr="00124A4C">
        <w:rPr>
          <w:rFonts w:ascii="Verdana" w:hAnsi="Verdana"/>
          <w:sz w:val="22"/>
          <w:szCs w:val="20"/>
        </w:rPr>
        <w:t xml:space="preserve">Groups </w:t>
      </w:r>
      <w:r w:rsidR="007467F7" w:rsidRPr="00124A4C">
        <w:rPr>
          <w:rFonts w:ascii="Verdana" w:hAnsi="Verdana"/>
          <w:sz w:val="22"/>
          <w:szCs w:val="20"/>
        </w:rPr>
        <w:t xml:space="preserve">where staff and volunteers are </w:t>
      </w:r>
      <w:r w:rsidRPr="00124A4C">
        <w:rPr>
          <w:rFonts w:ascii="Verdana" w:hAnsi="Verdana"/>
          <w:sz w:val="22"/>
          <w:szCs w:val="20"/>
        </w:rPr>
        <w:t>refugees</w:t>
      </w:r>
      <w:r w:rsidR="007467F7" w:rsidRPr="00124A4C">
        <w:rPr>
          <w:rFonts w:ascii="Verdana" w:hAnsi="Verdana"/>
          <w:sz w:val="22"/>
          <w:szCs w:val="20"/>
        </w:rPr>
        <w:t xml:space="preserve"> or </w:t>
      </w:r>
      <w:r w:rsidRPr="00124A4C">
        <w:rPr>
          <w:rFonts w:ascii="Verdana" w:hAnsi="Verdana"/>
          <w:sz w:val="22"/>
          <w:szCs w:val="20"/>
        </w:rPr>
        <w:t>asylum seekers</w:t>
      </w:r>
      <w:r w:rsidR="007467F7" w:rsidRPr="00124A4C">
        <w:rPr>
          <w:rFonts w:ascii="Verdana" w:hAnsi="Verdana"/>
          <w:sz w:val="22"/>
          <w:szCs w:val="20"/>
        </w:rPr>
        <w:t>.</w:t>
      </w:r>
      <w:r w:rsidR="00A77000" w:rsidRPr="00124A4C">
        <w:rPr>
          <w:rFonts w:ascii="Verdana" w:hAnsi="Verdana"/>
          <w:sz w:val="22"/>
          <w:szCs w:val="20"/>
        </w:rPr>
        <w:br/>
      </w:r>
      <w:r w:rsidR="00B719D5" w:rsidRPr="00124A4C">
        <w:rPr>
          <w:rFonts w:ascii="Verdana" w:hAnsi="Verdana"/>
          <w:sz w:val="22"/>
          <w:szCs w:val="20"/>
        </w:rPr>
        <w:t xml:space="preserve">(We </w:t>
      </w:r>
      <w:r w:rsidR="00DE31C9" w:rsidRPr="00124A4C">
        <w:rPr>
          <w:rFonts w:ascii="Verdana" w:hAnsi="Verdana"/>
          <w:sz w:val="22"/>
          <w:szCs w:val="20"/>
        </w:rPr>
        <w:t xml:space="preserve">aim for at least </w:t>
      </w:r>
      <w:r w:rsidR="00B719D5" w:rsidRPr="00124A4C">
        <w:rPr>
          <w:rFonts w:ascii="Verdana" w:hAnsi="Verdana"/>
          <w:sz w:val="22"/>
          <w:szCs w:val="20"/>
        </w:rPr>
        <w:t xml:space="preserve">40% of </w:t>
      </w:r>
      <w:r w:rsidR="00DE31C9" w:rsidRPr="00124A4C">
        <w:rPr>
          <w:rFonts w:ascii="Verdana" w:hAnsi="Verdana"/>
          <w:sz w:val="22"/>
          <w:szCs w:val="20"/>
        </w:rPr>
        <w:t>grant funding to be for</w:t>
      </w:r>
      <w:r w:rsidR="00B719D5" w:rsidRPr="00124A4C">
        <w:rPr>
          <w:rFonts w:ascii="Verdana" w:hAnsi="Verdana"/>
          <w:sz w:val="22"/>
          <w:szCs w:val="20"/>
        </w:rPr>
        <w:t xml:space="preserve"> groups </w:t>
      </w:r>
      <w:r w:rsidR="007467F7" w:rsidRPr="00124A4C">
        <w:rPr>
          <w:rFonts w:ascii="Verdana" w:hAnsi="Verdana"/>
          <w:sz w:val="22"/>
          <w:szCs w:val="20"/>
        </w:rPr>
        <w:t xml:space="preserve">staffed </w:t>
      </w:r>
      <w:r w:rsidR="00A77000" w:rsidRPr="00124A4C">
        <w:rPr>
          <w:rFonts w:ascii="Verdana" w:hAnsi="Verdana"/>
          <w:sz w:val="22"/>
          <w:szCs w:val="20"/>
        </w:rPr>
        <w:t xml:space="preserve">by </w:t>
      </w:r>
      <w:r w:rsidR="00B719D5" w:rsidRPr="00124A4C">
        <w:rPr>
          <w:rFonts w:ascii="Verdana" w:hAnsi="Verdana"/>
          <w:sz w:val="22"/>
          <w:szCs w:val="20"/>
        </w:rPr>
        <w:t>refugees and asylum seekers</w:t>
      </w:r>
      <w:r w:rsidR="00515F8E">
        <w:rPr>
          <w:rFonts w:ascii="Verdana" w:hAnsi="Verdana"/>
          <w:sz w:val="22"/>
          <w:szCs w:val="20"/>
        </w:rPr>
        <w:t xml:space="preserve"> / people with migrant experience</w:t>
      </w:r>
      <w:r w:rsidR="00B719D5" w:rsidRPr="00124A4C">
        <w:rPr>
          <w:rFonts w:ascii="Verdana" w:hAnsi="Verdana"/>
          <w:sz w:val="22"/>
          <w:szCs w:val="20"/>
        </w:rPr>
        <w:t>)</w:t>
      </w:r>
    </w:p>
    <w:p w:rsidR="007467F7" w:rsidRPr="00124A4C" w:rsidRDefault="007467F7" w:rsidP="009B78DC">
      <w:pPr>
        <w:pStyle w:val="ListParagraph"/>
        <w:rPr>
          <w:rFonts w:ascii="Verdana" w:hAnsi="Verdana"/>
          <w:sz w:val="22"/>
          <w:szCs w:val="20"/>
        </w:rPr>
      </w:pPr>
    </w:p>
    <w:p w:rsidR="00284C49" w:rsidRPr="00124A4C" w:rsidRDefault="00B719D5">
      <w:pPr>
        <w:pStyle w:val="ListParagraph"/>
        <w:numPr>
          <w:ilvl w:val="0"/>
          <w:numId w:val="8"/>
        </w:numPr>
        <w:rPr>
          <w:rFonts w:ascii="Verdana" w:hAnsi="Verdana"/>
          <w:sz w:val="22"/>
          <w:szCs w:val="20"/>
        </w:rPr>
      </w:pPr>
      <w:r w:rsidRPr="00124A4C">
        <w:rPr>
          <w:rFonts w:ascii="Verdana" w:hAnsi="Verdana"/>
          <w:sz w:val="22"/>
          <w:szCs w:val="20"/>
        </w:rPr>
        <w:t>P</w:t>
      </w:r>
      <w:r w:rsidR="00F110B5" w:rsidRPr="00124A4C">
        <w:rPr>
          <w:rFonts w:ascii="Verdana" w:hAnsi="Verdana"/>
          <w:sz w:val="22"/>
          <w:szCs w:val="20"/>
        </w:rPr>
        <w:t xml:space="preserve">rojects </w:t>
      </w:r>
      <w:r w:rsidRPr="00124A4C">
        <w:rPr>
          <w:rFonts w:ascii="Verdana" w:hAnsi="Verdana"/>
          <w:sz w:val="22"/>
          <w:szCs w:val="20"/>
        </w:rPr>
        <w:t>that work with</w:t>
      </w:r>
      <w:r w:rsidR="007A7131" w:rsidRPr="00124A4C">
        <w:rPr>
          <w:rFonts w:ascii="Verdana" w:hAnsi="Verdana"/>
          <w:sz w:val="22"/>
          <w:szCs w:val="20"/>
        </w:rPr>
        <w:t xml:space="preserve"> child refuges and asylum seekers</w:t>
      </w:r>
      <w:r w:rsidR="00094A3C" w:rsidRPr="00124A4C">
        <w:rPr>
          <w:rFonts w:ascii="Verdana" w:hAnsi="Verdana"/>
          <w:sz w:val="22"/>
          <w:szCs w:val="20"/>
        </w:rPr>
        <w:t xml:space="preserve"> </w:t>
      </w:r>
      <w:r w:rsidR="007467F7" w:rsidRPr="00124A4C">
        <w:rPr>
          <w:rFonts w:ascii="Verdana" w:hAnsi="Verdana"/>
          <w:sz w:val="22"/>
          <w:szCs w:val="20"/>
        </w:rPr>
        <w:t xml:space="preserve">age 18 and under. </w:t>
      </w:r>
      <w:r w:rsidR="00284C49" w:rsidRPr="00124A4C">
        <w:rPr>
          <w:rFonts w:ascii="Verdana" w:hAnsi="Verdana"/>
          <w:sz w:val="22"/>
          <w:szCs w:val="20"/>
        </w:rPr>
        <w:t>This i</w:t>
      </w:r>
      <w:r w:rsidR="009218AB">
        <w:rPr>
          <w:rFonts w:ascii="Verdana" w:hAnsi="Verdana"/>
          <w:sz w:val="22"/>
          <w:szCs w:val="20"/>
        </w:rPr>
        <w:t>ncludes unaccompanied children</w:t>
      </w:r>
      <w:r w:rsidR="007467F7" w:rsidRPr="00124A4C">
        <w:rPr>
          <w:rFonts w:ascii="Verdana" w:hAnsi="Verdana"/>
          <w:sz w:val="22"/>
          <w:szCs w:val="20"/>
        </w:rPr>
        <w:br/>
      </w:r>
      <w:r w:rsidR="00094A3C" w:rsidRPr="00124A4C">
        <w:rPr>
          <w:rFonts w:ascii="Verdana" w:hAnsi="Verdana"/>
          <w:sz w:val="22"/>
          <w:szCs w:val="20"/>
        </w:rPr>
        <w:t>(We aim to</w:t>
      </w:r>
      <w:r w:rsidRPr="00124A4C">
        <w:rPr>
          <w:rFonts w:ascii="Verdana" w:hAnsi="Verdana"/>
          <w:sz w:val="22"/>
          <w:szCs w:val="20"/>
        </w:rPr>
        <w:t xml:space="preserve"> use 30% of the funding </w:t>
      </w:r>
      <w:r w:rsidR="00284C49" w:rsidRPr="00124A4C">
        <w:rPr>
          <w:rFonts w:ascii="Verdana" w:hAnsi="Verdana"/>
          <w:sz w:val="22"/>
          <w:szCs w:val="20"/>
        </w:rPr>
        <w:t xml:space="preserve">for </w:t>
      </w:r>
      <w:r w:rsidRPr="00124A4C">
        <w:rPr>
          <w:rFonts w:ascii="Verdana" w:hAnsi="Verdana"/>
          <w:sz w:val="22"/>
          <w:szCs w:val="20"/>
        </w:rPr>
        <w:t>groups that work with refugee and asylum seeker children)</w:t>
      </w:r>
    </w:p>
    <w:p w:rsidR="00284C49" w:rsidRPr="00124A4C" w:rsidRDefault="00284C49" w:rsidP="009B78DC">
      <w:pPr>
        <w:pStyle w:val="ListParagraph"/>
        <w:rPr>
          <w:rFonts w:ascii="Verdana" w:hAnsi="Verdana"/>
          <w:sz w:val="22"/>
          <w:szCs w:val="20"/>
        </w:rPr>
      </w:pPr>
    </w:p>
    <w:p w:rsidR="00284C49" w:rsidRPr="00124A4C" w:rsidRDefault="00094A3C">
      <w:pPr>
        <w:pStyle w:val="ListParagraph"/>
        <w:numPr>
          <w:ilvl w:val="0"/>
          <w:numId w:val="8"/>
        </w:numPr>
        <w:rPr>
          <w:rFonts w:ascii="Verdana" w:hAnsi="Verdana"/>
          <w:sz w:val="22"/>
          <w:szCs w:val="20"/>
        </w:rPr>
      </w:pPr>
      <w:r w:rsidRPr="00124A4C">
        <w:rPr>
          <w:rFonts w:ascii="Verdana" w:hAnsi="Verdana"/>
          <w:sz w:val="22"/>
          <w:szCs w:val="20"/>
        </w:rPr>
        <w:t xml:space="preserve">Groups that work </w:t>
      </w:r>
      <w:r w:rsidR="00284C49" w:rsidRPr="00124A4C">
        <w:rPr>
          <w:rFonts w:ascii="Verdana" w:hAnsi="Verdana"/>
          <w:sz w:val="22"/>
          <w:szCs w:val="20"/>
        </w:rPr>
        <w:t>together t</w:t>
      </w:r>
      <w:r w:rsidR="009218AB">
        <w:rPr>
          <w:rFonts w:ascii="Verdana" w:hAnsi="Verdana"/>
          <w:sz w:val="22"/>
          <w:szCs w:val="20"/>
        </w:rPr>
        <w:t>o put on activities and events</w:t>
      </w:r>
    </w:p>
    <w:p w:rsidR="00094A3C" w:rsidRPr="00124A4C" w:rsidRDefault="00094A3C" w:rsidP="009B78DC">
      <w:pPr>
        <w:pStyle w:val="ListParagraph"/>
        <w:rPr>
          <w:rFonts w:ascii="Verdana" w:hAnsi="Verdana"/>
          <w:sz w:val="22"/>
          <w:szCs w:val="20"/>
        </w:rPr>
      </w:pPr>
    </w:p>
    <w:p w:rsidR="0034234C" w:rsidRPr="00124A4C" w:rsidRDefault="0034234C" w:rsidP="0034234C">
      <w:pPr>
        <w:pStyle w:val="ListParagraph"/>
        <w:numPr>
          <w:ilvl w:val="0"/>
          <w:numId w:val="8"/>
        </w:numPr>
        <w:rPr>
          <w:rFonts w:ascii="Verdana" w:hAnsi="Verdana"/>
          <w:sz w:val="22"/>
          <w:szCs w:val="20"/>
        </w:rPr>
      </w:pPr>
      <w:r w:rsidRPr="00124A4C">
        <w:rPr>
          <w:rFonts w:ascii="Verdana" w:hAnsi="Verdana"/>
          <w:sz w:val="22"/>
          <w:szCs w:val="20"/>
        </w:rPr>
        <w:t>Groups working with multiple nationalities</w:t>
      </w:r>
    </w:p>
    <w:p w:rsidR="0034234C" w:rsidRPr="00445F32" w:rsidRDefault="0034234C" w:rsidP="0034234C">
      <w:pPr>
        <w:spacing w:after="160" w:line="259" w:lineRule="auto"/>
        <w:contextualSpacing/>
        <w:rPr>
          <w:rFonts w:ascii="Verdana" w:hAnsi="Verdana"/>
          <w:b/>
          <w:sz w:val="20"/>
        </w:rPr>
      </w:pPr>
    </w:p>
    <w:p w:rsidR="007C24F0" w:rsidRPr="00124A4C" w:rsidRDefault="00C83E70" w:rsidP="006E3E66">
      <w:pPr>
        <w:pStyle w:val="Heading3"/>
        <w:rPr>
          <w:sz w:val="28"/>
        </w:rPr>
      </w:pPr>
      <w:r w:rsidRPr="00124A4C">
        <w:rPr>
          <w:sz w:val="28"/>
        </w:rPr>
        <w:t xml:space="preserve">Activities we will </w:t>
      </w:r>
      <w:r w:rsidRPr="00124A4C">
        <w:rPr>
          <w:sz w:val="28"/>
          <w:u w:val="single"/>
        </w:rPr>
        <w:t>not</w:t>
      </w:r>
      <w:r w:rsidR="001B5BE5" w:rsidRPr="00124A4C">
        <w:rPr>
          <w:sz w:val="28"/>
        </w:rPr>
        <w:t xml:space="preserve"> fund</w:t>
      </w:r>
      <w:r w:rsidR="00225499" w:rsidRPr="00124A4C">
        <w:rPr>
          <w:sz w:val="28"/>
        </w:rPr>
        <w:t>:</w:t>
      </w:r>
    </w:p>
    <w:p w:rsidR="002356F7" w:rsidRPr="002356F7" w:rsidRDefault="002356F7" w:rsidP="002356F7"/>
    <w:p w:rsidR="00445F32" w:rsidRPr="00124A4C" w:rsidRDefault="007C24F0" w:rsidP="009B78DC">
      <w:pPr>
        <w:pStyle w:val="ListParagraph"/>
        <w:numPr>
          <w:ilvl w:val="0"/>
          <w:numId w:val="1"/>
        </w:numPr>
        <w:spacing w:after="160" w:line="259" w:lineRule="auto"/>
        <w:contextualSpacing/>
        <w:rPr>
          <w:rFonts w:ascii="Verdana" w:hAnsi="Verdana"/>
          <w:sz w:val="22"/>
          <w:szCs w:val="22"/>
        </w:rPr>
      </w:pPr>
      <w:r w:rsidRPr="00124A4C">
        <w:rPr>
          <w:rFonts w:ascii="Verdana" w:hAnsi="Verdana"/>
          <w:sz w:val="22"/>
          <w:szCs w:val="22"/>
        </w:rPr>
        <w:t>Statutory services</w:t>
      </w:r>
    </w:p>
    <w:p w:rsidR="00445F32" w:rsidRPr="00124A4C" w:rsidRDefault="00FF597C" w:rsidP="009B78DC">
      <w:pPr>
        <w:pStyle w:val="ListParagraph"/>
        <w:numPr>
          <w:ilvl w:val="0"/>
          <w:numId w:val="1"/>
        </w:numPr>
        <w:spacing w:after="160" w:line="259" w:lineRule="auto"/>
        <w:contextualSpacing/>
        <w:rPr>
          <w:rFonts w:ascii="Verdana" w:hAnsi="Verdana"/>
          <w:b/>
          <w:sz w:val="22"/>
          <w:szCs w:val="22"/>
        </w:rPr>
      </w:pPr>
      <w:r w:rsidRPr="00124A4C">
        <w:rPr>
          <w:rFonts w:ascii="Verdana" w:hAnsi="Verdana"/>
          <w:sz w:val="22"/>
          <w:szCs w:val="22"/>
        </w:rPr>
        <w:t xml:space="preserve">Activities delivered as part of the funding received for the </w:t>
      </w:r>
      <w:r w:rsidRPr="00124A4C">
        <w:rPr>
          <w:rFonts w:ascii="Verdana" w:hAnsi="Verdana"/>
          <w:bCs/>
          <w:sz w:val="22"/>
          <w:szCs w:val="22"/>
          <w:shd w:val="clear" w:color="auto" w:fill="FFFFFF"/>
        </w:rPr>
        <w:t>Syrian Vulnerable Person Resettlement scheme</w:t>
      </w:r>
      <w:r w:rsidRPr="00124A4C">
        <w:rPr>
          <w:rFonts w:ascii="Verdana" w:hAnsi="Verdana"/>
          <w:sz w:val="22"/>
          <w:szCs w:val="22"/>
        </w:rPr>
        <w:t>.</w:t>
      </w:r>
      <w:r w:rsidR="00445F32" w:rsidRPr="00124A4C">
        <w:rPr>
          <w:rFonts w:ascii="Verdana" w:hAnsi="Verdana"/>
          <w:sz w:val="22"/>
          <w:szCs w:val="22"/>
        </w:rPr>
        <w:br/>
      </w:r>
      <w:r w:rsidRPr="00124A4C">
        <w:rPr>
          <w:rFonts w:ascii="Verdana" w:hAnsi="Verdana"/>
          <w:sz w:val="22"/>
          <w:szCs w:val="22"/>
        </w:rPr>
        <w:t xml:space="preserve">(Activities that include Syrian refugees </w:t>
      </w:r>
      <w:r w:rsidR="00AC3A87" w:rsidRPr="00124A4C">
        <w:rPr>
          <w:rFonts w:ascii="Verdana" w:hAnsi="Verdana"/>
          <w:sz w:val="22"/>
          <w:szCs w:val="22"/>
        </w:rPr>
        <w:t xml:space="preserve">are welcome, but this fund is not for activities that are </w:t>
      </w:r>
      <w:r w:rsidRPr="00124A4C">
        <w:rPr>
          <w:rFonts w:ascii="Verdana" w:hAnsi="Verdana"/>
          <w:sz w:val="22"/>
          <w:szCs w:val="22"/>
        </w:rPr>
        <w:t xml:space="preserve">part of the </w:t>
      </w:r>
      <w:r w:rsidRPr="00124A4C">
        <w:rPr>
          <w:rFonts w:ascii="Verdana" w:hAnsi="Verdana"/>
          <w:bCs/>
          <w:sz w:val="22"/>
          <w:szCs w:val="22"/>
          <w:shd w:val="clear" w:color="auto" w:fill="FFFFFF"/>
        </w:rPr>
        <w:t>Syrian Vulnerable Person Resettlement scheme</w:t>
      </w:r>
      <w:r w:rsidRPr="00124A4C">
        <w:rPr>
          <w:rFonts w:ascii="Verdana" w:hAnsi="Verdana"/>
          <w:sz w:val="22"/>
          <w:szCs w:val="22"/>
        </w:rPr>
        <w:t>.)</w:t>
      </w:r>
      <w:r w:rsidR="007C24F0" w:rsidRPr="00124A4C">
        <w:rPr>
          <w:rFonts w:ascii="Verdana" w:hAnsi="Verdana"/>
          <w:sz w:val="22"/>
          <w:szCs w:val="22"/>
        </w:rPr>
        <w:t xml:space="preserve"> </w:t>
      </w:r>
    </w:p>
    <w:p w:rsidR="00445F32" w:rsidRPr="00124A4C" w:rsidRDefault="007C24F0">
      <w:pPr>
        <w:pStyle w:val="ListParagraph"/>
        <w:numPr>
          <w:ilvl w:val="0"/>
          <w:numId w:val="1"/>
        </w:numPr>
        <w:spacing w:after="160" w:line="259" w:lineRule="auto"/>
        <w:contextualSpacing/>
        <w:rPr>
          <w:rFonts w:ascii="Verdana" w:hAnsi="Verdana"/>
          <w:sz w:val="22"/>
          <w:szCs w:val="22"/>
        </w:rPr>
      </w:pPr>
      <w:r w:rsidRPr="00124A4C">
        <w:rPr>
          <w:rFonts w:ascii="Verdana" w:hAnsi="Verdana"/>
          <w:sz w:val="22"/>
          <w:szCs w:val="22"/>
        </w:rPr>
        <w:t>A</w:t>
      </w:r>
      <w:r w:rsidR="00433F2C" w:rsidRPr="00124A4C">
        <w:rPr>
          <w:rFonts w:ascii="Verdana" w:hAnsi="Verdana"/>
          <w:sz w:val="22"/>
          <w:szCs w:val="22"/>
        </w:rPr>
        <w:t>ctivities pro</w:t>
      </w:r>
      <w:r w:rsidR="00460FDA" w:rsidRPr="00124A4C">
        <w:rPr>
          <w:rFonts w:ascii="Verdana" w:hAnsi="Verdana"/>
          <w:sz w:val="22"/>
          <w:szCs w:val="22"/>
        </w:rPr>
        <w:t>moting party political activity</w:t>
      </w:r>
    </w:p>
    <w:p w:rsidR="00445F32" w:rsidRPr="00124A4C" w:rsidRDefault="007C24F0">
      <w:pPr>
        <w:pStyle w:val="ListParagraph"/>
        <w:numPr>
          <w:ilvl w:val="0"/>
          <w:numId w:val="1"/>
        </w:numPr>
        <w:spacing w:after="160" w:line="259" w:lineRule="auto"/>
        <w:contextualSpacing/>
        <w:rPr>
          <w:rFonts w:ascii="Verdana" w:hAnsi="Verdana"/>
          <w:sz w:val="22"/>
          <w:szCs w:val="22"/>
        </w:rPr>
      </w:pPr>
      <w:r w:rsidRPr="00124A4C">
        <w:rPr>
          <w:rFonts w:ascii="Verdana" w:hAnsi="Verdana"/>
          <w:sz w:val="22"/>
          <w:szCs w:val="22"/>
        </w:rPr>
        <w:t>M</w:t>
      </w:r>
      <w:r w:rsidR="00460FDA" w:rsidRPr="00124A4C">
        <w:rPr>
          <w:rFonts w:ascii="Verdana" w:hAnsi="Verdana"/>
          <w:sz w:val="22"/>
          <w:szCs w:val="22"/>
        </w:rPr>
        <w:t>ajor capital costs</w:t>
      </w:r>
      <w:r w:rsidR="002D4EFC">
        <w:rPr>
          <w:rFonts w:ascii="Verdana" w:hAnsi="Verdana"/>
          <w:sz w:val="22"/>
          <w:szCs w:val="22"/>
        </w:rPr>
        <w:t xml:space="preserve"> (p</w:t>
      </w:r>
      <w:r w:rsidRPr="00124A4C">
        <w:rPr>
          <w:rFonts w:ascii="Verdana" w:hAnsi="Verdana"/>
          <w:sz w:val="22"/>
          <w:szCs w:val="22"/>
        </w:rPr>
        <w:t>urchases of smaller items is okay, even if they will be used after the project)</w:t>
      </w:r>
    </w:p>
    <w:p w:rsidR="00225499" w:rsidRPr="00124A4C" w:rsidRDefault="007C24F0" w:rsidP="00433F2C">
      <w:pPr>
        <w:pStyle w:val="ListParagraph"/>
        <w:numPr>
          <w:ilvl w:val="0"/>
          <w:numId w:val="1"/>
        </w:numPr>
        <w:spacing w:after="160" w:line="259" w:lineRule="auto"/>
        <w:contextualSpacing/>
        <w:rPr>
          <w:rFonts w:ascii="Verdana" w:hAnsi="Verdana"/>
          <w:sz w:val="22"/>
          <w:szCs w:val="22"/>
        </w:rPr>
      </w:pPr>
      <w:r w:rsidRPr="00124A4C">
        <w:rPr>
          <w:rFonts w:ascii="Verdana" w:hAnsi="Verdana"/>
          <w:sz w:val="22"/>
          <w:szCs w:val="22"/>
        </w:rPr>
        <w:t>I</w:t>
      </w:r>
      <w:r w:rsidR="00460FDA" w:rsidRPr="00124A4C">
        <w:rPr>
          <w:rFonts w:ascii="Verdana" w:hAnsi="Verdana"/>
          <w:sz w:val="22"/>
          <w:szCs w:val="22"/>
        </w:rPr>
        <w:t>ndividual sponsorship</w:t>
      </w:r>
    </w:p>
    <w:p w:rsidR="00225499" w:rsidRPr="00124A4C" w:rsidRDefault="007C24F0" w:rsidP="00433F2C">
      <w:pPr>
        <w:pStyle w:val="ListParagraph"/>
        <w:numPr>
          <w:ilvl w:val="0"/>
          <w:numId w:val="1"/>
        </w:numPr>
        <w:spacing w:after="160" w:line="259" w:lineRule="auto"/>
        <w:contextualSpacing/>
        <w:rPr>
          <w:rFonts w:ascii="Verdana" w:hAnsi="Verdana"/>
          <w:sz w:val="22"/>
          <w:szCs w:val="22"/>
        </w:rPr>
      </w:pPr>
      <w:r w:rsidRPr="00124A4C">
        <w:rPr>
          <w:rFonts w:ascii="Verdana" w:hAnsi="Verdana"/>
          <w:sz w:val="22"/>
          <w:szCs w:val="22"/>
        </w:rPr>
        <w:t>A</w:t>
      </w:r>
      <w:r w:rsidR="00433F2C" w:rsidRPr="00124A4C">
        <w:rPr>
          <w:rFonts w:ascii="Verdana" w:hAnsi="Verdana"/>
          <w:sz w:val="22"/>
          <w:szCs w:val="22"/>
        </w:rPr>
        <w:t xml:space="preserve">ctivities generating private profit </w:t>
      </w:r>
    </w:p>
    <w:p w:rsidR="001B53A6" w:rsidRPr="00124A4C" w:rsidRDefault="007C24F0">
      <w:pPr>
        <w:pStyle w:val="ListParagraph"/>
        <w:numPr>
          <w:ilvl w:val="0"/>
          <w:numId w:val="1"/>
        </w:numPr>
        <w:spacing w:after="160" w:line="259" w:lineRule="auto"/>
        <w:contextualSpacing/>
        <w:rPr>
          <w:rFonts w:ascii="Verdana" w:hAnsi="Verdana"/>
          <w:sz w:val="22"/>
          <w:szCs w:val="22"/>
        </w:rPr>
      </w:pPr>
      <w:r w:rsidRPr="00124A4C">
        <w:rPr>
          <w:rFonts w:ascii="Verdana" w:hAnsi="Verdana"/>
          <w:sz w:val="22"/>
          <w:szCs w:val="22"/>
        </w:rPr>
        <w:t>F</w:t>
      </w:r>
      <w:r w:rsidR="00433F2C" w:rsidRPr="00124A4C">
        <w:rPr>
          <w:rFonts w:ascii="Verdana" w:hAnsi="Verdana"/>
          <w:sz w:val="22"/>
          <w:szCs w:val="22"/>
        </w:rPr>
        <w:t>aith groups are welcome to apply but activities which evangelise or proselytise religious beliefs will not be eligible</w:t>
      </w:r>
      <w:r w:rsidR="007A13CB" w:rsidRPr="00124A4C">
        <w:rPr>
          <w:rFonts w:ascii="Verdana" w:hAnsi="Verdana"/>
          <w:sz w:val="22"/>
          <w:szCs w:val="22"/>
        </w:rPr>
        <w:t xml:space="preserve">. </w:t>
      </w:r>
      <w:r w:rsidR="001C70B5" w:rsidRPr="00124A4C">
        <w:rPr>
          <w:rFonts w:ascii="Verdana" w:hAnsi="Verdana"/>
          <w:sz w:val="22"/>
          <w:szCs w:val="22"/>
        </w:rPr>
        <w:t>Projects that only work with one faith</w:t>
      </w:r>
      <w:r w:rsidR="007A13CB" w:rsidRPr="00124A4C">
        <w:rPr>
          <w:rFonts w:ascii="Verdana" w:hAnsi="Verdana"/>
          <w:sz w:val="22"/>
          <w:szCs w:val="22"/>
        </w:rPr>
        <w:t xml:space="preserve"> are also not eligible. </w:t>
      </w:r>
    </w:p>
    <w:p w:rsidR="007F175B" w:rsidRPr="00C56C52" w:rsidRDefault="00C56C52" w:rsidP="00C56C52">
      <w:pPr>
        <w:pStyle w:val="ListParagraph"/>
        <w:numPr>
          <w:ilvl w:val="0"/>
          <w:numId w:val="1"/>
        </w:numPr>
        <w:spacing w:after="160" w:line="259" w:lineRule="auto"/>
        <w:contextualSpacing/>
        <w:rPr>
          <w:sz w:val="28"/>
        </w:rPr>
      </w:pPr>
      <w:r>
        <w:rPr>
          <w:rFonts w:ascii="Verdana" w:hAnsi="Verdana"/>
          <w:bCs/>
          <w:sz w:val="22"/>
          <w:szCs w:val="22"/>
        </w:rPr>
        <w:t>‘</w:t>
      </w:r>
      <w:proofErr w:type="spellStart"/>
      <w:r w:rsidR="00B41CFC" w:rsidRPr="00C56C52">
        <w:rPr>
          <w:rFonts w:ascii="Verdana" w:hAnsi="Verdana"/>
          <w:bCs/>
          <w:sz w:val="22"/>
          <w:szCs w:val="22"/>
        </w:rPr>
        <w:t>Mythbusting</w:t>
      </w:r>
      <w:proofErr w:type="spellEnd"/>
      <w:r>
        <w:rPr>
          <w:rFonts w:ascii="Verdana" w:hAnsi="Verdana"/>
          <w:bCs/>
          <w:sz w:val="22"/>
          <w:szCs w:val="22"/>
        </w:rPr>
        <w:t>’</w:t>
      </w:r>
      <w:r w:rsidR="00B41CFC" w:rsidRPr="00C56C52">
        <w:rPr>
          <w:rFonts w:ascii="Verdana" w:hAnsi="Verdana"/>
          <w:bCs/>
          <w:sz w:val="22"/>
          <w:szCs w:val="22"/>
        </w:rPr>
        <w:t xml:space="preserve"> activity</w:t>
      </w:r>
      <w:r w:rsidR="00B41CFC" w:rsidRPr="00C56C52">
        <w:rPr>
          <w:rFonts w:ascii="Verdana" w:hAnsi="Verdana"/>
          <w:sz w:val="22"/>
          <w:szCs w:val="22"/>
        </w:rPr>
        <w:t xml:space="preserve">. Research shows that sharing facts and figures about refugees and asylum seekers isn’t always helpful. Instead we want to fund opportunities for local communities to meet and spend time with refugees and asylum seekers. </w:t>
      </w:r>
      <w:r>
        <w:rPr>
          <w:rFonts w:ascii="Verdana" w:hAnsi="Verdana"/>
          <w:sz w:val="22"/>
          <w:szCs w:val="22"/>
        </w:rPr>
        <w:t xml:space="preserve">We can help you raise awareness. A good start is this study by British Future: </w:t>
      </w:r>
      <w:hyperlink r:id="rId9" w:history="1">
        <w:r w:rsidRPr="00DB153C">
          <w:rPr>
            <w:rStyle w:val="Hyperlink"/>
            <w:rFonts w:ascii="Verdana" w:hAnsi="Verdana"/>
            <w:sz w:val="22"/>
            <w:szCs w:val="22"/>
          </w:rPr>
          <w:t>http://www.britishfuture.org/wp-content/uploads/2014/11/How-to-Talk-About-Immigration-briefly.pdf</w:t>
        </w:r>
      </w:hyperlink>
    </w:p>
    <w:p w:rsidR="00C56C52" w:rsidRPr="00C56C52" w:rsidRDefault="00C56C52" w:rsidP="00C56C52">
      <w:pPr>
        <w:pStyle w:val="ListParagraph"/>
        <w:spacing w:after="160" w:line="259" w:lineRule="auto"/>
        <w:contextualSpacing/>
        <w:rPr>
          <w:sz w:val="28"/>
        </w:rPr>
      </w:pPr>
    </w:p>
    <w:p w:rsidR="00B00A86" w:rsidRDefault="00B00A86">
      <w:pPr>
        <w:rPr>
          <w:rFonts w:asciiTheme="majorHAnsi" w:eastAsiaTheme="majorEastAsia" w:hAnsiTheme="majorHAnsi" w:cstheme="majorBidi"/>
          <w:b/>
          <w:bCs/>
          <w:i/>
          <w:iCs/>
          <w:color w:val="F88F1C"/>
          <w:sz w:val="28"/>
        </w:rPr>
      </w:pPr>
      <w:r>
        <w:rPr>
          <w:color w:val="F88F1C"/>
          <w:sz w:val="28"/>
        </w:rPr>
        <w:br w:type="page"/>
      </w:r>
    </w:p>
    <w:p w:rsidR="007F175B" w:rsidRPr="00124A4C" w:rsidRDefault="007F175B" w:rsidP="0096079D">
      <w:pPr>
        <w:pStyle w:val="Heading4"/>
        <w:rPr>
          <w:color w:val="F88F1C"/>
          <w:sz w:val="28"/>
        </w:rPr>
      </w:pPr>
      <w:r w:rsidRPr="00124A4C">
        <w:rPr>
          <w:color w:val="F88F1C"/>
          <w:sz w:val="28"/>
        </w:rPr>
        <w:lastRenderedPageBreak/>
        <w:t>What do we want from a Safeguarding Policy?</w:t>
      </w:r>
    </w:p>
    <w:p w:rsidR="00124A4C" w:rsidRPr="00124A4C" w:rsidRDefault="00124A4C" w:rsidP="00124A4C"/>
    <w:p w:rsidR="0001551E" w:rsidRPr="00124A4C" w:rsidRDefault="007F175B" w:rsidP="007F175B">
      <w:pPr>
        <w:pStyle w:val="Standardtext"/>
        <w:numPr>
          <w:ilvl w:val="0"/>
          <w:numId w:val="9"/>
        </w:numPr>
        <w:rPr>
          <w:rFonts w:ascii="Verdana" w:hAnsi="Verdana"/>
          <w:sz w:val="22"/>
        </w:rPr>
      </w:pPr>
      <w:r w:rsidRPr="00124A4C">
        <w:rPr>
          <w:rFonts w:ascii="Verdana" w:hAnsi="Verdana"/>
          <w:sz w:val="22"/>
        </w:rPr>
        <w:t>The group has its own safeguarding and child protectio</w:t>
      </w:r>
      <w:r w:rsidR="0001551E" w:rsidRPr="00124A4C">
        <w:rPr>
          <w:rFonts w:ascii="Verdana" w:hAnsi="Verdana"/>
          <w:sz w:val="22"/>
        </w:rPr>
        <w:t>n policy and procedures</w:t>
      </w:r>
      <w:r w:rsidR="0088499D" w:rsidRPr="00124A4C">
        <w:rPr>
          <w:rFonts w:ascii="Verdana" w:hAnsi="Verdana"/>
          <w:sz w:val="22"/>
        </w:rPr>
        <w:t>.</w:t>
      </w:r>
      <w:r w:rsidR="00A27011" w:rsidRPr="00124A4C">
        <w:rPr>
          <w:rFonts w:ascii="Verdana" w:hAnsi="Verdana"/>
          <w:sz w:val="22"/>
        </w:rPr>
        <w:t xml:space="preserve"> We can help with drafting these. </w:t>
      </w:r>
    </w:p>
    <w:p w:rsidR="0088499D" w:rsidRPr="00124A4C" w:rsidRDefault="0088499D" w:rsidP="009B78DC">
      <w:pPr>
        <w:pStyle w:val="Standardtext"/>
        <w:rPr>
          <w:rFonts w:ascii="Verdana" w:hAnsi="Verdana"/>
          <w:sz w:val="22"/>
        </w:rPr>
      </w:pPr>
    </w:p>
    <w:p w:rsidR="0088499D" w:rsidRPr="00124A4C" w:rsidRDefault="0088499D">
      <w:pPr>
        <w:pStyle w:val="Standardtext"/>
        <w:numPr>
          <w:ilvl w:val="0"/>
          <w:numId w:val="9"/>
        </w:numPr>
        <w:rPr>
          <w:rFonts w:ascii="Verdana" w:hAnsi="Verdana"/>
          <w:sz w:val="22"/>
        </w:rPr>
      </w:pPr>
      <w:r w:rsidRPr="00124A4C">
        <w:rPr>
          <w:rFonts w:ascii="Verdana" w:hAnsi="Verdana"/>
          <w:sz w:val="22"/>
        </w:rPr>
        <w:t>The policy should include definitions of abuse and signs of abuse and reporting procedure in case of disclosure.</w:t>
      </w:r>
      <w:r w:rsidR="00ED3DF8" w:rsidRPr="00124A4C">
        <w:rPr>
          <w:rFonts w:ascii="Verdana" w:hAnsi="Verdana"/>
          <w:sz w:val="22"/>
        </w:rPr>
        <w:t xml:space="preserve"> </w:t>
      </w:r>
    </w:p>
    <w:p w:rsidR="00E24ABE" w:rsidRPr="00124A4C" w:rsidRDefault="00E24ABE" w:rsidP="009B78DC">
      <w:pPr>
        <w:pStyle w:val="Standardtext"/>
        <w:rPr>
          <w:rFonts w:ascii="Verdana" w:hAnsi="Verdana"/>
          <w:sz w:val="22"/>
        </w:rPr>
      </w:pPr>
    </w:p>
    <w:p w:rsidR="0088499D" w:rsidRPr="00124A4C" w:rsidRDefault="00E24ABE">
      <w:pPr>
        <w:pStyle w:val="Standardtext"/>
        <w:numPr>
          <w:ilvl w:val="0"/>
          <w:numId w:val="9"/>
        </w:numPr>
        <w:rPr>
          <w:rFonts w:ascii="Verdana" w:hAnsi="Verdana"/>
          <w:sz w:val="22"/>
        </w:rPr>
      </w:pPr>
      <w:r w:rsidRPr="00124A4C">
        <w:rPr>
          <w:rFonts w:ascii="Verdana" w:hAnsi="Verdana"/>
          <w:sz w:val="22"/>
        </w:rPr>
        <w:t xml:space="preserve">All members of the group </w:t>
      </w:r>
      <w:r w:rsidR="0088499D" w:rsidRPr="00124A4C">
        <w:rPr>
          <w:rFonts w:ascii="Verdana" w:hAnsi="Verdana"/>
          <w:sz w:val="22"/>
        </w:rPr>
        <w:t>can clearly explain what steps to take in</w:t>
      </w:r>
      <w:r w:rsidR="00ED3DF8" w:rsidRPr="00124A4C">
        <w:rPr>
          <w:rFonts w:ascii="Verdana" w:hAnsi="Verdana"/>
          <w:sz w:val="22"/>
        </w:rPr>
        <w:t xml:space="preserve"> case of suspicion or</w:t>
      </w:r>
      <w:r w:rsidR="0088499D" w:rsidRPr="00124A4C">
        <w:rPr>
          <w:rFonts w:ascii="Verdana" w:hAnsi="Verdana"/>
          <w:sz w:val="22"/>
        </w:rPr>
        <w:t xml:space="preserve"> disclosure of abuse.</w:t>
      </w:r>
    </w:p>
    <w:p w:rsidR="0001551E" w:rsidRPr="00124A4C" w:rsidRDefault="0001551E">
      <w:pPr>
        <w:pStyle w:val="Standardtext"/>
        <w:ind w:left="720"/>
        <w:rPr>
          <w:rFonts w:ascii="Verdana" w:hAnsi="Verdana"/>
          <w:sz w:val="22"/>
        </w:rPr>
      </w:pPr>
    </w:p>
    <w:p w:rsidR="007F175B" w:rsidRPr="00124A4C" w:rsidRDefault="0001551E" w:rsidP="007F175B">
      <w:pPr>
        <w:pStyle w:val="Standardtext"/>
        <w:numPr>
          <w:ilvl w:val="0"/>
          <w:numId w:val="9"/>
        </w:numPr>
        <w:rPr>
          <w:rFonts w:ascii="Verdana" w:hAnsi="Verdana"/>
          <w:sz w:val="22"/>
        </w:rPr>
      </w:pPr>
      <w:r w:rsidRPr="00124A4C">
        <w:rPr>
          <w:rFonts w:ascii="Verdana" w:hAnsi="Verdana"/>
          <w:sz w:val="22"/>
        </w:rPr>
        <w:t>E</w:t>
      </w:r>
      <w:r w:rsidR="007F175B" w:rsidRPr="00124A4C">
        <w:rPr>
          <w:rFonts w:ascii="Verdana" w:hAnsi="Verdana"/>
          <w:sz w:val="22"/>
        </w:rPr>
        <w:t xml:space="preserve">veryone, including children and young people knows about and uses </w:t>
      </w:r>
      <w:r w:rsidR="00445F32" w:rsidRPr="00124A4C">
        <w:rPr>
          <w:rFonts w:ascii="Verdana" w:hAnsi="Verdana"/>
          <w:sz w:val="22"/>
        </w:rPr>
        <w:t xml:space="preserve">safeguarding </w:t>
      </w:r>
      <w:r w:rsidR="007F175B" w:rsidRPr="00124A4C">
        <w:rPr>
          <w:rFonts w:ascii="Verdana" w:hAnsi="Verdana"/>
          <w:sz w:val="22"/>
        </w:rPr>
        <w:t xml:space="preserve">in their day-to-day work. </w:t>
      </w:r>
    </w:p>
    <w:p w:rsidR="007F175B" w:rsidRPr="00124A4C" w:rsidRDefault="007F175B" w:rsidP="005A3216">
      <w:pPr>
        <w:pStyle w:val="Standardtext"/>
        <w:ind w:left="720"/>
        <w:rPr>
          <w:rFonts w:ascii="Verdana" w:hAnsi="Verdana"/>
          <w:sz w:val="22"/>
        </w:rPr>
      </w:pPr>
    </w:p>
    <w:p w:rsidR="007F175B" w:rsidRPr="00124A4C" w:rsidRDefault="007F175B" w:rsidP="009B78DC">
      <w:pPr>
        <w:pStyle w:val="Standardtext"/>
        <w:numPr>
          <w:ilvl w:val="0"/>
          <w:numId w:val="9"/>
        </w:numPr>
        <w:rPr>
          <w:rFonts w:ascii="Verdana" w:hAnsi="Verdana"/>
          <w:sz w:val="22"/>
        </w:rPr>
      </w:pPr>
      <w:r w:rsidRPr="00124A4C">
        <w:rPr>
          <w:rFonts w:ascii="Verdana" w:hAnsi="Verdana"/>
          <w:sz w:val="22"/>
        </w:rPr>
        <w:t>Th</w:t>
      </w:r>
      <w:r w:rsidR="00D675BC" w:rsidRPr="00124A4C">
        <w:rPr>
          <w:rFonts w:ascii="Verdana" w:hAnsi="Verdana"/>
          <w:sz w:val="22"/>
        </w:rPr>
        <w:t>e policy</w:t>
      </w:r>
      <w:r w:rsidRPr="00124A4C">
        <w:rPr>
          <w:rFonts w:ascii="Verdana" w:hAnsi="Verdana"/>
          <w:sz w:val="22"/>
        </w:rPr>
        <w:t xml:space="preserve"> should </w:t>
      </w:r>
      <w:r w:rsidR="00D675BC" w:rsidRPr="00124A4C">
        <w:rPr>
          <w:rFonts w:ascii="Verdana" w:hAnsi="Verdana"/>
          <w:sz w:val="22"/>
        </w:rPr>
        <w:t xml:space="preserve">include the name of the </w:t>
      </w:r>
      <w:r w:rsidRPr="00124A4C">
        <w:rPr>
          <w:rFonts w:ascii="Verdana" w:hAnsi="Verdana"/>
          <w:sz w:val="22"/>
        </w:rPr>
        <w:t>person responsible for child protection</w:t>
      </w:r>
      <w:r w:rsidR="00D675BC" w:rsidRPr="00124A4C">
        <w:rPr>
          <w:rFonts w:ascii="Verdana" w:hAnsi="Verdana"/>
          <w:sz w:val="22"/>
        </w:rPr>
        <w:t>.</w:t>
      </w:r>
    </w:p>
    <w:p w:rsidR="00563149" w:rsidRPr="00124A4C" w:rsidRDefault="00563149" w:rsidP="009B78DC">
      <w:pPr>
        <w:pStyle w:val="Standardtext"/>
        <w:ind w:left="720"/>
        <w:rPr>
          <w:rFonts w:ascii="Verdana" w:hAnsi="Verdana"/>
          <w:sz w:val="22"/>
        </w:rPr>
      </w:pPr>
    </w:p>
    <w:p w:rsidR="00563149" w:rsidRPr="00124A4C" w:rsidRDefault="00563149" w:rsidP="009B78DC">
      <w:pPr>
        <w:pStyle w:val="Standardtext"/>
        <w:numPr>
          <w:ilvl w:val="0"/>
          <w:numId w:val="9"/>
        </w:numPr>
        <w:jc w:val="left"/>
        <w:rPr>
          <w:rFonts w:ascii="Verdana" w:hAnsi="Verdana"/>
          <w:sz w:val="22"/>
        </w:rPr>
      </w:pPr>
      <w:r w:rsidRPr="00124A4C">
        <w:rPr>
          <w:rFonts w:ascii="Verdana" w:hAnsi="Verdana"/>
          <w:sz w:val="22"/>
        </w:rPr>
        <w:t xml:space="preserve">All staff and volunteers </w:t>
      </w:r>
      <w:r w:rsidR="00D675BC" w:rsidRPr="00124A4C">
        <w:rPr>
          <w:rFonts w:ascii="Verdana" w:hAnsi="Verdana"/>
          <w:sz w:val="22"/>
        </w:rPr>
        <w:t>have</w:t>
      </w:r>
      <w:r w:rsidRPr="00124A4C">
        <w:rPr>
          <w:rFonts w:ascii="Verdana" w:hAnsi="Verdana"/>
          <w:sz w:val="22"/>
        </w:rPr>
        <w:t xml:space="preserve"> the appropriate checks. </w:t>
      </w:r>
      <w:r w:rsidRPr="00124A4C">
        <w:rPr>
          <w:rFonts w:ascii="Verdana" w:hAnsi="Verdana"/>
          <w:sz w:val="22"/>
        </w:rPr>
        <w:br/>
        <w:t>(C</w:t>
      </w:r>
      <w:r w:rsidR="007F175B" w:rsidRPr="00124A4C">
        <w:rPr>
          <w:rFonts w:ascii="Verdana" w:hAnsi="Verdana"/>
          <w:sz w:val="22"/>
        </w:rPr>
        <w:t xml:space="preserve">hecks on all </w:t>
      </w:r>
      <w:r w:rsidRPr="00124A4C">
        <w:rPr>
          <w:rFonts w:ascii="Verdana" w:hAnsi="Verdana"/>
          <w:sz w:val="22"/>
        </w:rPr>
        <w:t xml:space="preserve">eligible </w:t>
      </w:r>
      <w:r w:rsidR="007F175B" w:rsidRPr="00124A4C">
        <w:rPr>
          <w:rFonts w:ascii="Verdana" w:hAnsi="Verdana"/>
          <w:sz w:val="22"/>
        </w:rPr>
        <w:t>staff, volunteers and members of the governing board</w:t>
      </w:r>
      <w:r w:rsidRPr="00124A4C">
        <w:rPr>
          <w:rFonts w:ascii="Verdana" w:hAnsi="Verdana"/>
          <w:sz w:val="22"/>
        </w:rPr>
        <w:t xml:space="preserve"> are a condition of the grant. In England and Wales these are ‘DBS’ checks. In Scotland a check by the ‘PVG’ scheme. In Northern Ireland it is an ‘Access NI’ check. These checks are for people</w:t>
      </w:r>
      <w:r w:rsidR="007F175B" w:rsidRPr="00124A4C">
        <w:rPr>
          <w:rFonts w:ascii="Verdana" w:hAnsi="Verdana"/>
          <w:sz w:val="22"/>
        </w:rPr>
        <w:t xml:space="preserve"> working directly with, or with access to, children and young people</w:t>
      </w:r>
      <w:r w:rsidRPr="00124A4C">
        <w:rPr>
          <w:rFonts w:ascii="Verdana" w:hAnsi="Verdana"/>
          <w:sz w:val="22"/>
        </w:rPr>
        <w:t>.)</w:t>
      </w:r>
    </w:p>
    <w:p w:rsidR="007F175B" w:rsidRPr="00124A4C" w:rsidRDefault="007F175B">
      <w:pPr>
        <w:pStyle w:val="Standardtext"/>
        <w:rPr>
          <w:rFonts w:ascii="Verdana" w:hAnsi="Verdana"/>
          <w:sz w:val="22"/>
        </w:rPr>
      </w:pPr>
    </w:p>
    <w:p w:rsidR="00563149" w:rsidRPr="00124A4C" w:rsidRDefault="00D675BC">
      <w:pPr>
        <w:pStyle w:val="Standardtext"/>
        <w:numPr>
          <w:ilvl w:val="0"/>
          <w:numId w:val="9"/>
        </w:numPr>
        <w:rPr>
          <w:rFonts w:ascii="Verdana" w:hAnsi="Verdana"/>
          <w:sz w:val="22"/>
        </w:rPr>
      </w:pPr>
      <w:r w:rsidRPr="00124A4C">
        <w:rPr>
          <w:rFonts w:ascii="Verdana" w:hAnsi="Verdana"/>
          <w:sz w:val="22"/>
        </w:rPr>
        <w:t xml:space="preserve">Staff, volunteers or trustees who do not work directly with children and young people should be trained on safeguarding. </w:t>
      </w:r>
      <w:r w:rsidR="005B2EEB" w:rsidRPr="00124A4C">
        <w:rPr>
          <w:rFonts w:ascii="Verdana" w:hAnsi="Verdana"/>
          <w:sz w:val="22"/>
        </w:rPr>
        <w:t xml:space="preserve">Training should be up-to-date. </w:t>
      </w:r>
      <w:r w:rsidR="00563149" w:rsidRPr="00124A4C">
        <w:rPr>
          <w:rFonts w:ascii="Verdana" w:hAnsi="Verdana"/>
          <w:sz w:val="22"/>
        </w:rPr>
        <w:t xml:space="preserve">(Training on safeguarding for all staff, volunteers and trustees is a condition of the New Beginnings Grant. This can be done online.) </w:t>
      </w:r>
    </w:p>
    <w:p w:rsidR="007F175B" w:rsidRPr="00124A4C" w:rsidRDefault="007F175B" w:rsidP="005A3216">
      <w:pPr>
        <w:pStyle w:val="Standardtext"/>
        <w:rPr>
          <w:rFonts w:ascii="Verdana" w:hAnsi="Verdana"/>
          <w:sz w:val="22"/>
        </w:rPr>
      </w:pPr>
    </w:p>
    <w:p w:rsidR="007F175B" w:rsidRPr="00124A4C" w:rsidRDefault="007F175B" w:rsidP="007F175B">
      <w:pPr>
        <w:pStyle w:val="Standardtext"/>
        <w:numPr>
          <w:ilvl w:val="0"/>
          <w:numId w:val="9"/>
        </w:numPr>
        <w:rPr>
          <w:rFonts w:ascii="Verdana" w:hAnsi="Verdana"/>
          <w:sz w:val="22"/>
        </w:rPr>
      </w:pPr>
      <w:r w:rsidRPr="00124A4C">
        <w:rPr>
          <w:rFonts w:ascii="Verdana" w:hAnsi="Verdana"/>
          <w:sz w:val="22"/>
        </w:rPr>
        <w:t xml:space="preserve">The group </w:t>
      </w:r>
      <w:r w:rsidR="005B2EEB" w:rsidRPr="00124A4C">
        <w:rPr>
          <w:rFonts w:ascii="Verdana" w:hAnsi="Verdana"/>
          <w:sz w:val="22"/>
        </w:rPr>
        <w:t xml:space="preserve">should </w:t>
      </w:r>
      <w:r w:rsidRPr="00124A4C">
        <w:rPr>
          <w:rFonts w:ascii="Verdana" w:hAnsi="Verdana"/>
          <w:sz w:val="22"/>
        </w:rPr>
        <w:t xml:space="preserve">take </w:t>
      </w:r>
      <w:r w:rsidR="005B2EEB" w:rsidRPr="00124A4C">
        <w:rPr>
          <w:rFonts w:ascii="Verdana" w:hAnsi="Verdana"/>
          <w:sz w:val="22"/>
        </w:rPr>
        <w:t>s</w:t>
      </w:r>
      <w:r w:rsidRPr="00124A4C">
        <w:rPr>
          <w:rFonts w:ascii="Verdana" w:hAnsi="Verdana"/>
          <w:sz w:val="22"/>
        </w:rPr>
        <w:t>teps to ensure children and young people in their care are safe</w:t>
      </w:r>
      <w:r w:rsidR="005B2EEB" w:rsidRPr="00124A4C">
        <w:rPr>
          <w:rFonts w:ascii="Verdana" w:hAnsi="Verdana"/>
          <w:sz w:val="22"/>
        </w:rPr>
        <w:t>. For example doing r</w:t>
      </w:r>
      <w:r w:rsidRPr="00124A4C">
        <w:rPr>
          <w:rFonts w:ascii="Verdana" w:hAnsi="Verdana"/>
          <w:sz w:val="22"/>
        </w:rPr>
        <w:t>isk assessments for activities,</w:t>
      </w:r>
      <w:r w:rsidR="005B2EEB" w:rsidRPr="00124A4C">
        <w:rPr>
          <w:rFonts w:ascii="Verdana" w:hAnsi="Verdana"/>
          <w:sz w:val="22"/>
        </w:rPr>
        <w:t xml:space="preserve"> </w:t>
      </w:r>
      <w:r w:rsidRPr="00124A4C">
        <w:rPr>
          <w:rFonts w:ascii="Verdana" w:hAnsi="Verdana"/>
          <w:sz w:val="22"/>
        </w:rPr>
        <w:t>ensuring staff hold relevant qualifications,</w:t>
      </w:r>
      <w:r w:rsidR="005B2EEB" w:rsidRPr="00124A4C">
        <w:rPr>
          <w:rFonts w:ascii="Verdana" w:hAnsi="Verdana"/>
          <w:sz w:val="22"/>
        </w:rPr>
        <w:t xml:space="preserve"> and</w:t>
      </w:r>
      <w:r w:rsidRPr="00124A4C">
        <w:rPr>
          <w:rFonts w:ascii="Verdana" w:hAnsi="Verdana"/>
          <w:sz w:val="22"/>
        </w:rPr>
        <w:t xml:space="preserve"> providing adequate training to volunteers.</w:t>
      </w:r>
    </w:p>
    <w:p w:rsidR="007F175B" w:rsidRPr="00124A4C" w:rsidRDefault="007F175B" w:rsidP="005A3216">
      <w:pPr>
        <w:pStyle w:val="Standardtext"/>
        <w:rPr>
          <w:rFonts w:ascii="Verdana" w:hAnsi="Verdana"/>
          <w:sz w:val="22"/>
        </w:rPr>
      </w:pPr>
      <w:r w:rsidRPr="00124A4C">
        <w:rPr>
          <w:rFonts w:ascii="Verdana" w:hAnsi="Verdana"/>
          <w:sz w:val="22"/>
        </w:rPr>
        <w:t xml:space="preserve"> </w:t>
      </w:r>
    </w:p>
    <w:p w:rsidR="007F175B" w:rsidRPr="00124A4C" w:rsidRDefault="005B2EEB" w:rsidP="007F175B">
      <w:pPr>
        <w:pStyle w:val="ListParagraph"/>
        <w:numPr>
          <w:ilvl w:val="0"/>
          <w:numId w:val="9"/>
        </w:numPr>
        <w:contextualSpacing/>
        <w:rPr>
          <w:rFonts w:ascii="Verdana" w:hAnsi="Verdana"/>
          <w:sz w:val="22"/>
          <w:szCs w:val="20"/>
        </w:rPr>
      </w:pPr>
      <w:r w:rsidRPr="00124A4C">
        <w:rPr>
          <w:rFonts w:ascii="Verdana" w:hAnsi="Verdana"/>
          <w:b/>
          <w:sz w:val="22"/>
          <w:szCs w:val="20"/>
        </w:rPr>
        <w:t xml:space="preserve">A </w:t>
      </w:r>
      <w:r w:rsidR="007F175B" w:rsidRPr="00124A4C">
        <w:rPr>
          <w:rFonts w:ascii="Verdana" w:hAnsi="Verdana"/>
          <w:b/>
          <w:sz w:val="22"/>
          <w:szCs w:val="20"/>
        </w:rPr>
        <w:t xml:space="preserve">Vulnerable </w:t>
      </w:r>
      <w:r w:rsidRPr="00124A4C">
        <w:rPr>
          <w:rFonts w:ascii="Verdana" w:hAnsi="Verdana"/>
          <w:b/>
          <w:sz w:val="22"/>
          <w:szCs w:val="20"/>
        </w:rPr>
        <w:t>A</w:t>
      </w:r>
      <w:r w:rsidR="007F175B" w:rsidRPr="00124A4C">
        <w:rPr>
          <w:rFonts w:ascii="Verdana" w:hAnsi="Verdana"/>
          <w:b/>
          <w:sz w:val="22"/>
          <w:szCs w:val="20"/>
        </w:rPr>
        <w:t>dult</w:t>
      </w:r>
      <w:r w:rsidRPr="00124A4C">
        <w:rPr>
          <w:rFonts w:ascii="Verdana" w:hAnsi="Verdana"/>
          <w:b/>
          <w:sz w:val="22"/>
          <w:szCs w:val="20"/>
        </w:rPr>
        <w:t>s</w:t>
      </w:r>
      <w:r w:rsidR="007F175B" w:rsidRPr="00124A4C">
        <w:rPr>
          <w:rFonts w:ascii="Verdana" w:hAnsi="Verdana"/>
          <w:b/>
          <w:sz w:val="22"/>
          <w:szCs w:val="20"/>
        </w:rPr>
        <w:t xml:space="preserve"> </w:t>
      </w:r>
      <w:r w:rsidRPr="00124A4C">
        <w:rPr>
          <w:rFonts w:ascii="Verdana" w:hAnsi="Verdana"/>
          <w:b/>
          <w:sz w:val="22"/>
          <w:szCs w:val="20"/>
        </w:rPr>
        <w:t>P</w:t>
      </w:r>
      <w:r w:rsidR="007F175B" w:rsidRPr="00124A4C">
        <w:rPr>
          <w:rFonts w:ascii="Verdana" w:hAnsi="Verdana"/>
          <w:b/>
          <w:sz w:val="22"/>
          <w:szCs w:val="20"/>
        </w:rPr>
        <w:t>olicy</w:t>
      </w:r>
      <w:r w:rsidR="007F175B" w:rsidRPr="00124A4C">
        <w:rPr>
          <w:rFonts w:ascii="Verdana" w:hAnsi="Verdana"/>
          <w:sz w:val="22"/>
          <w:szCs w:val="20"/>
        </w:rPr>
        <w:t xml:space="preserve"> includes </w:t>
      </w:r>
      <w:r w:rsidRPr="00124A4C">
        <w:rPr>
          <w:rFonts w:ascii="Verdana" w:hAnsi="Verdana"/>
          <w:sz w:val="22"/>
          <w:szCs w:val="20"/>
        </w:rPr>
        <w:t xml:space="preserve">a </w:t>
      </w:r>
      <w:r w:rsidR="007F175B" w:rsidRPr="00124A4C">
        <w:rPr>
          <w:rFonts w:ascii="Verdana" w:hAnsi="Verdana"/>
          <w:sz w:val="22"/>
          <w:szCs w:val="20"/>
        </w:rPr>
        <w:t>description of how abuse is different for adults</w:t>
      </w:r>
      <w:r w:rsidRPr="00124A4C">
        <w:rPr>
          <w:rFonts w:ascii="Verdana" w:hAnsi="Verdana"/>
          <w:sz w:val="22"/>
          <w:szCs w:val="20"/>
        </w:rPr>
        <w:t xml:space="preserve">. </w:t>
      </w:r>
    </w:p>
    <w:p w:rsidR="007F175B" w:rsidRPr="00445F32" w:rsidRDefault="007F175B" w:rsidP="005A3216">
      <w:pPr>
        <w:spacing w:after="160" w:line="259" w:lineRule="auto"/>
        <w:contextualSpacing/>
        <w:rPr>
          <w:rFonts w:ascii="Verdana" w:hAnsi="Verdana"/>
          <w:sz w:val="20"/>
        </w:rPr>
      </w:pPr>
    </w:p>
    <w:p w:rsidR="00F40435" w:rsidRDefault="00F40435">
      <w:pPr>
        <w:rPr>
          <w:rFonts w:ascii="Verdana" w:hAnsi="Verdana"/>
          <w:sz w:val="20"/>
        </w:rPr>
      </w:pPr>
    </w:p>
    <w:p w:rsidR="00460CBD" w:rsidRDefault="002E4DE0" w:rsidP="0096079D">
      <w:pPr>
        <w:pStyle w:val="Heading4"/>
        <w:rPr>
          <w:sz w:val="28"/>
        </w:rPr>
      </w:pPr>
      <w:r w:rsidRPr="00124A4C">
        <w:rPr>
          <w:color w:val="F88F1C"/>
          <w:sz w:val="28"/>
        </w:rPr>
        <w:t>What do we want from a</w:t>
      </w:r>
      <w:r w:rsidR="009218AB">
        <w:rPr>
          <w:color w:val="F88F1C"/>
          <w:sz w:val="28"/>
        </w:rPr>
        <w:t>n</w:t>
      </w:r>
      <w:r w:rsidRPr="00124A4C">
        <w:rPr>
          <w:color w:val="F88F1C"/>
          <w:sz w:val="28"/>
        </w:rPr>
        <w:t xml:space="preserve"> </w:t>
      </w:r>
      <w:r w:rsidR="00460CBD" w:rsidRPr="0063349C">
        <w:rPr>
          <w:color w:val="F88F1C"/>
          <w:sz w:val="28"/>
        </w:rPr>
        <w:t>Equality and Diversity Policy</w:t>
      </w:r>
      <w:r>
        <w:rPr>
          <w:sz w:val="28"/>
        </w:rPr>
        <w:t>?</w:t>
      </w:r>
    </w:p>
    <w:p w:rsidR="00124A4C" w:rsidRPr="00124A4C" w:rsidRDefault="00124A4C" w:rsidP="00124A4C"/>
    <w:p w:rsidR="00460CBD" w:rsidRPr="00124A4C" w:rsidRDefault="00460CBD" w:rsidP="00460CBD">
      <w:pPr>
        <w:pStyle w:val="ListParagraph"/>
        <w:numPr>
          <w:ilvl w:val="0"/>
          <w:numId w:val="23"/>
        </w:numPr>
        <w:shd w:val="clear" w:color="auto" w:fill="FFFFFF"/>
        <w:ind w:left="1080"/>
        <w:contextualSpacing/>
        <w:rPr>
          <w:rFonts w:ascii="Verdana" w:hAnsi="Verdana" w:cs="Calibri"/>
          <w:sz w:val="22"/>
          <w:szCs w:val="20"/>
        </w:rPr>
      </w:pPr>
      <w:r w:rsidRPr="00124A4C">
        <w:rPr>
          <w:rFonts w:ascii="Verdana" w:hAnsi="Verdana"/>
          <w:sz w:val="22"/>
          <w:szCs w:val="20"/>
        </w:rPr>
        <w:t>References Equality Act 2010</w:t>
      </w:r>
    </w:p>
    <w:p w:rsidR="00460CBD" w:rsidRPr="00124A4C" w:rsidRDefault="009218AB" w:rsidP="00460CBD">
      <w:pPr>
        <w:pStyle w:val="ListParagraph"/>
        <w:numPr>
          <w:ilvl w:val="0"/>
          <w:numId w:val="23"/>
        </w:numPr>
        <w:shd w:val="clear" w:color="auto" w:fill="FFFFFF"/>
        <w:ind w:left="1080"/>
        <w:contextualSpacing/>
        <w:rPr>
          <w:rFonts w:ascii="Verdana" w:hAnsi="Verdana" w:cs="Calibri"/>
          <w:sz w:val="22"/>
          <w:szCs w:val="20"/>
        </w:rPr>
      </w:pPr>
      <w:r>
        <w:rPr>
          <w:rStyle w:val="Hyperlink"/>
          <w:rFonts w:ascii="Verdana" w:hAnsi="Verdana" w:cs="Calibri"/>
          <w:color w:val="auto"/>
          <w:sz w:val="22"/>
          <w:szCs w:val="20"/>
          <w:u w:val="none"/>
          <w:shd w:val="clear" w:color="auto" w:fill="FFFFFF"/>
        </w:rPr>
        <w:t xml:space="preserve">Make sure it covers: </w:t>
      </w:r>
      <w:r>
        <w:rPr>
          <w:rFonts w:ascii="Verdana" w:hAnsi="Verdana" w:cs="Calibri"/>
          <w:sz w:val="22"/>
          <w:szCs w:val="20"/>
        </w:rPr>
        <w:t>age;</w:t>
      </w:r>
      <w:r w:rsidR="00460CBD" w:rsidRPr="00124A4C">
        <w:rPr>
          <w:rFonts w:ascii="Verdana" w:hAnsi="Verdana" w:cs="Calibri"/>
          <w:sz w:val="22"/>
          <w:szCs w:val="20"/>
        </w:rPr>
        <w:t xml:space="preserve"> being married or in a civil </w:t>
      </w:r>
      <w:r>
        <w:rPr>
          <w:rFonts w:ascii="Verdana" w:hAnsi="Verdana" w:cs="Calibri"/>
          <w:sz w:val="22"/>
          <w:szCs w:val="20"/>
        </w:rPr>
        <w:t>partnership or not;</w:t>
      </w:r>
      <w:r w:rsidR="00460CBD" w:rsidRPr="00124A4C">
        <w:rPr>
          <w:rFonts w:ascii="Verdana" w:hAnsi="Verdana" w:cs="Calibri"/>
          <w:sz w:val="22"/>
          <w:szCs w:val="20"/>
        </w:rPr>
        <w:t xml:space="preserve"> b</w:t>
      </w:r>
      <w:r>
        <w:rPr>
          <w:rFonts w:ascii="Verdana" w:hAnsi="Verdana" w:cs="Calibri"/>
          <w:sz w:val="22"/>
          <w:szCs w:val="20"/>
        </w:rPr>
        <w:t>eing pregnant or having a child; disability; race; religion/belief or lack of; gender; sexual orientation;</w:t>
      </w:r>
      <w:r w:rsidR="00460CBD" w:rsidRPr="00124A4C">
        <w:rPr>
          <w:rFonts w:ascii="Verdana" w:hAnsi="Verdana" w:cs="Calibri"/>
          <w:sz w:val="22"/>
          <w:szCs w:val="20"/>
        </w:rPr>
        <w:t xml:space="preserve"> being or becoming a transsexual person</w:t>
      </w:r>
    </w:p>
    <w:p w:rsidR="00460CBD" w:rsidRPr="00124A4C" w:rsidRDefault="00460CBD" w:rsidP="00460CBD">
      <w:pPr>
        <w:pStyle w:val="ListParagraph"/>
        <w:numPr>
          <w:ilvl w:val="0"/>
          <w:numId w:val="23"/>
        </w:numPr>
        <w:ind w:left="1080"/>
        <w:contextualSpacing/>
        <w:rPr>
          <w:rFonts w:ascii="Verdana" w:hAnsi="Verdana"/>
          <w:sz w:val="22"/>
          <w:szCs w:val="20"/>
        </w:rPr>
      </w:pPr>
      <w:r w:rsidRPr="00124A4C">
        <w:rPr>
          <w:rFonts w:ascii="Verdana" w:hAnsi="Verdana"/>
          <w:sz w:val="22"/>
          <w:szCs w:val="20"/>
        </w:rPr>
        <w:t>Equal access to services</w:t>
      </w:r>
    </w:p>
    <w:p w:rsidR="00460CBD" w:rsidRPr="00124A4C" w:rsidRDefault="00460CBD" w:rsidP="00460CBD">
      <w:pPr>
        <w:pStyle w:val="ListParagraph"/>
        <w:numPr>
          <w:ilvl w:val="0"/>
          <w:numId w:val="23"/>
        </w:numPr>
        <w:ind w:left="1080"/>
        <w:contextualSpacing/>
        <w:rPr>
          <w:rFonts w:ascii="Verdana" w:hAnsi="Verdana"/>
          <w:sz w:val="22"/>
          <w:szCs w:val="20"/>
        </w:rPr>
      </w:pPr>
      <w:r w:rsidRPr="00124A4C">
        <w:rPr>
          <w:rFonts w:ascii="Verdana" w:hAnsi="Verdana"/>
          <w:sz w:val="22"/>
          <w:szCs w:val="20"/>
        </w:rPr>
        <w:t>Employment</w:t>
      </w:r>
    </w:p>
    <w:p w:rsidR="00460CBD" w:rsidRPr="00124A4C" w:rsidRDefault="00460CBD" w:rsidP="00460CBD">
      <w:pPr>
        <w:pStyle w:val="ListParagraph"/>
        <w:numPr>
          <w:ilvl w:val="0"/>
          <w:numId w:val="23"/>
        </w:numPr>
        <w:ind w:left="1080"/>
        <w:contextualSpacing/>
        <w:rPr>
          <w:rFonts w:ascii="Verdana" w:hAnsi="Verdana"/>
          <w:sz w:val="22"/>
          <w:szCs w:val="20"/>
        </w:rPr>
      </w:pPr>
      <w:r w:rsidRPr="00124A4C">
        <w:rPr>
          <w:rFonts w:ascii="Verdana" w:hAnsi="Verdana"/>
          <w:sz w:val="22"/>
          <w:szCs w:val="20"/>
        </w:rPr>
        <w:t>Preventing harassment and ensuring everyone is treated equally</w:t>
      </w:r>
    </w:p>
    <w:p w:rsidR="00460CBD" w:rsidRDefault="00460CBD" w:rsidP="00460CBD">
      <w:pPr>
        <w:pStyle w:val="ListParagraph"/>
        <w:numPr>
          <w:ilvl w:val="0"/>
          <w:numId w:val="23"/>
        </w:numPr>
        <w:ind w:left="1080"/>
        <w:contextualSpacing/>
        <w:rPr>
          <w:rFonts w:ascii="Verdana" w:hAnsi="Verdana"/>
          <w:sz w:val="22"/>
          <w:szCs w:val="20"/>
        </w:rPr>
      </w:pPr>
      <w:r w:rsidRPr="00124A4C">
        <w:rPr>
          <w:rFonts w:ascii="Verdana" w:hAnsi="Verdana"/>
          <w:sz w:val="22"/>
          <w:szCs w:val="20"/>
        </w:rPr>
        <w:t>Complaints are dealt with fairly</w:t>
      </w:r>
    </w:p>
    <w:p w:rsidR="002E4DE0" w:rsidRPr="00124A4C" w:rsidRDefault="002E4DE0" w:rsidP="00460CBD">
      <w:pPr>
        <w:pStyle w:val="ListParagraph"/>
        <w:numPr>
          <w:ilvl w:val="0"/>
          <w:numId w:val="23"/>
        </w:numPr>
        <w:ind w:left="1080"/>
        <w:contextualSpacing/>
        <w:rPr>
          <w:rFonts w:ascii="Verdana" w:hAnsi="Verdana"/>
          <w:sz w:val="22"/>
          <w:szCs w:val="20"/>
        </w:rPr>
      </w:pPr>
      <w:r>
        <w:rPr>
          <w:rFonts w:ascii="Verdana" w:hAnsi="Verdana"/>
          <w:sz w:val="22"/>
          <w:szCs w:val="20"/>
        </w:rPr>
        <w:t>An understanding of how it applies to your organisation</w:t>
      </w:r>
    </w:p>
    <w:p w:rsidR="00460CBD" w:rsidRPr="005A3216" w:rsidRDefault="00460CBD">
      <w:pPr>
        <w:rPr>
          <w:rFonts w:ascii="Verdana" w:hAnsi="Verdana"/>
          <w:sz w:val="20"/>
        </w:rPr>
      </w:pPr>
    </w:p>
    <w:sectPr w:rsidR="00460CBD" w:rsidRPr="005A3216" w:rsidSect="00124A4C">
      <w:footerReference w:type="default" r:id="rId10"/>
      <w:pgSz w:w="11906" w:h="16838"/>
      <w:pgMar w:top="720" w:right="720" w:bottom="720" w:left="720" w:header="708" w:footer="708" w:gutter="0"/>
      <w:pgBorders w:offsetFrom="page">
        <w:top w:val="single" w:sz="12" w:space="24" w:color="FFC000"/>
        <w:left w:val="single" w:sz="12" w:space="24" w:color="FFC000"/>
        <w:bottom w:val="single" w:sz="12" w:space="24" w:color="FFC000"/>
        <w:right w:val="single" w:sz="12" w:space="24" w:color="FFC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BE5" w:rsidRDefault="001B5BE5" w:rsidP="001B5BE5">
      <w:r>
        <w:separator/>
      </w:r>
    </w:p>
  </w:endnote>
  <w:endnote w:type="continuationSeparator" w:id="0">
    <w:p w:rsidR="001B5BE5" w:rsidRDefault="001B5BE5" w:rsidP="001B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Ext-Normal">
    <w:altName w:val="Times New Roman"/>
    <w:charset w:val="00"/>
    <w:family w:val="auto"/>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rsa Sans Regular">
    <w:altName w:val="Arial"/>
    <w:panose1 w:val="00000000000000000000"/>
    <w:charset w:val="00"/>
    <w:family w:val="modern"/>
    <w:notTrueType/>
    <w:pitch w:val="variable"/>
    <w:sig w:usb0="00000001" w:usb1="00000001" w:usb2="00000000" w:usb3="00000000" w:csb0="00000093"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630345"/>
      <w:docPartObj>
        <w:docPartGallery w:val="Page Numbers (Bottom of Page)"/>
        <w:docPartUnique/>
      </w:docPartObj>
    </w:sdtPr>
    <w:sdtEndPr>
      <w:rPr>
        <w:noProof/>
      </w:rPr>
    </w:sdtEndPr>
    <w:sdtContent>
      <w:p w:rsidR="00D813F5" w:rsidRDefault="00D813F5">
        <w:pPr>
          <w:pStyle w:val="Footer"/>
          <w:jc w:val="center"/>
        </w:pPr>
        <w:r>
          <w:fldChar w:fldCharType="begin"/>
        </w:r>
        <w:r>
          <w:instrText xml:space="preserve"> PAGE   \* MERGEFORMAT </w:instrText>
        </w:r>
        <w:r>
          <w:fldChar w:fldCharType="separate"/>
        </w:r>
        <w:r w:rsidR="003D599A">
          <w:rPr>
            <w:noProof/>
          </w:rPr>
          <w:t>5</w:t>
        </w:r>
        <w:r>
          <w:rPr>
            <w:noProof/>
          </w:rPr>
          <w:fldChar w:fldCharType="end"/>
        </w:r>
      </w:p>
    </w:sdtContent>
  </w:sdt>
  <w:p w:rsidR="00D813F5" w:rsidRDefault="00D81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BE5" w:rsidRDefault="001B5BE5" w:rsidP="001B5BE5">
      <w:r>
        <w:separator/>
      </w:r>
    </w:p>
  </w:footnote>
  <w:footnote w:type="continuationSeparator" w:id="0">
    <w:p w:rsidR="001B5BE5" w:rsidRDefault="001B5BE5" w:rsidP="001B5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73A"/>
    <w:multiLevelType w:val="hybridMultilevel"/>
    <w:tmpl w:val="0BDE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4F0C84"/>
    <w:multiLevelType w:val="hybridMultilevel"/>
    <w:tmpl w:val="C0368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AA602F"/>
    <w:multiLevelType w:val="hybridMultilevel"/>
    <w:tmpl w:val="5F68B0E4"/>
    <w:lvl w:ilvl="0" w:tplc="8BC0ACE0">
      <w:start w:val="1"/>
      <w:numFmt w:val="bullet"/>
      <w:lvlText w:val="-"/>
      <w:lvlJc w:val="left"/>
      <w:pPr>
        <w:ind w:left="720" w:hanging="360"/>
      </w:pPr>
      <w:rPr>
        <w:rFonts w:ascii="HelveticaExt-Normal" w:eastAsia="Times New Roman" w:hAnsi="HelveticaExt-Normal"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5C19DD"/>
    <w:multiLevelType w:val="hybridMultilevel"/>
    <w:tmpl w:val="E5C2E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2F0BB2"/>
    <w:multiLevelType w:val="hybridMultilevel"/>
    <w:tmpl w:val="7A92AB7C"/>
    <w:lvl w:ilvl="0" w:tplc="B2AE5AA8">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861E40"/>
    <w:multiLevelType w:val="hybridMultilevel"/>
    <w:tmpl w:val="5FC0B9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6F668CB"/>
    <w:multiLevelType w:val="hybridMultilevel"/>
    <w:tmpl w:val="0EBEE664"/>
    <w:lvl w:ilvl="0" w:tplc="D93EBA1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365028"/>
    <w:multiLevelType w:val="hybridMultilevel"/>
    <w:tmpl w:val="51D4A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200613"/>
    <w:multiLevelType w:val="hybridMultilevel"/>
    <w:tmpl w:val="5B4E1100"/>
    <w:lvl w:ilvl="0" w:tplc="D93EBA1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637268"/>
    <w:multiLevelType w:val="hybridMultilevel"/>
    <w:tmpl w:val="88AEE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A71909"/>
    <w:multiLevelType w:val="hybridMultilevel"/>
    <w:tmpl w:val="3B1027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6F1DDD"/>
    <w:multiLevelType w:val="hybridMultilevel"/>
    <w:tmpl w:val="98C43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C00323"/>
    <w:multiLevelType w:val="hybridMultilevel"/>
    <w:tmpl w:val="1AA6D1E4"/>
    <w:lvl w:ilvl="0" w:tplc="D93EBA1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423F2C"/>
    <w:multiLevelType w:val="hybridMultilevel"/>
    <w:tmpl w:val="79204EBA"/>
    <w:lvl w:ilvl="0" w:tplc="D93EBA1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285619"/>
    <w:multiLevelType w:val="hybridMultilevel"/>
    <w:tmpl w:val="940868E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8343050"/>
    <w:multiLevelType w:val="hybridMultilevel"/>
    <w:tmpl w:val="44F4BF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C564DAB"/>
    <w:multiLevelType w:val="hybridMultilevel"/>
    <w:tmpl w:val="B2200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934019"/>
    <w:multiLevelType w:val="hybridMultilevel"/>
    <w:tmpl w:val="74520C36"/>
    <w:lvl w:ilvl="0" w:tplc="D93EBA1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D67A6E"/>
    <w:multiLevelType w:val="hybridMultilevel"/>
    <w:tmpl w:val="4A3AF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7D4081"/>
    <w:multiLevelType w:val="hybridMultilevel"/>
    <w:tmpl w:val="85E8909A"/>
    <w:lvl w:ilvl="0" w:tplc="570014BA">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9D632D"/>
    <w:multiLevelType w:val="hybridMultilevel"/>
    <w:tmpl w:val="63A4F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227F50"/>
    <w:multiLevelType w:val="hybridMultilevel"/>
    <w:tmpl w:val="5814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C80306"/>
    <w:multiLevelType w:val="hybridMultilevel"/>
    <w:tmpl w:val="5D60853C"/>
    <w:lvl w:ilvl="0" w:tplc="D93EBA14">
      <w:numFmt w:val="bullet"/>
      <w:lvlText w:val="-"/>
      <w:lvlJc w:val="left"/>
      <w:pPr>
        <w:ind w:left="1440" w:hanging="360"/>
      </w:pPr>
      <w:rPr>
        <w:rFonts w:ascii="Verdana" w:eastAsia="Times New Roman"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A406F7B"/>
    <w:multiLevelType w:val="hybridMultilevel"/>
    <w:tmpl w:val="CDB0777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B8B0DE5"/>
    <w:multiLevelType w:val="hybridMultilevel"/>
    <w:tmpl w:val="E84C6FEE"/>
    <w:lvl w:ilvl="0" w:tplc="403CD04E">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1E088E"/>
    <w:multiLevelType w:val="hybridMultilevel"/>
    <w:tmpl w:val="E55A3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472002"/>
    <w:multiLevelType w:val="hybridMultilevel"/>
    <w:tmpl w:val="0856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4"/>
  </w:num>
  <w:num w:numId="4">
    <w:abstractNumId w:val="2"/>
  </w:num>
  <w:num w:numId="5">
    <w:abstractNumId w:val="19"/>
  </w:num>
  <w:num w:numId="6">
    <w:abstractNumId w:val="4"/>
  </w:num>
  <w:num w:numId="7">
    <w:abstractNumId w:val="15"/>
  </w:num>
  <w:num w:numId="8">
    <w:abstractNumId w:val="26"/>
  </w:num>
  <w:num w:numId="9">
    <w:abstractNumId w:val="7"/>
  </w:num>
  <w:num w:numId="10">
    <w:abstractNumId w:val="20"/>
  </w:num>
  <w:num w:numId="11">
    <w:abstractNumId w:val="0"/>
  </w:num>
  <w:num w:numId="12">
    <w:abstractNumId w:val="23"/>
  </w:num>
  <w:num w:numId="13">
    <w:abstractNumId w:val="9"/>
  </w:num>
  <w:num w:numId="14">
    <w:abstractNumId w:val="16"/>
  </w:num>
  <w:num w:numId="15">
    <w:abstractNumId w:val="1"/>
  </w:num>
  <w:num w:numId="16">
    <w:abstractNumId w:val="3"/>
  </w:num>
  <w:num w:numId="17">
    <w:abstractNumId w:val="13"/>
  </w:num>
  <w:num w:numId="18">
    <w:abstractNumId w:val="8"/>
  </w:num>
  <w:num w:numId="19">
    <w:abstractNumId w:val="21"/>
  </w:num>
  <w:num w:numId="20">
    <w:abstractNumId w:val="22"/>
  </w:num>
  <w:num w:numId="21">
    <w:abstractNumId w:val="25"/>
  </w:num>
  <w:num w:numId="22">
    <w:abstractNumId w:val="10"/>
  </w:num>
  <w:num w:numId="23">
    <w:abstractNumId w:val="18"/>
  </w:num>
  <w:num w:numId="24">
    <w:abstractNumId w:val="14"/>
  </w:num>
  <w:num w:numId="25">
    <w:abstractNumId w:val="6"/>
  </w:num>
  <w:num w:numId="26">
    <w:abstractNumId w:val="17"/>
  </w:num>
  <w:num w:numId="27">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hy Togher">
    <w15:presenceInfo w15:providerId="AD" w15:userId="S-1-5-21-514154426-1975612529-1539857752-9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2C"/>
    <w:rsid w:val="0001551E"/>
    <w:rsid w:val="00021F5F"/>
    <w:rsid w:val="00025F7F"/>
    <w:rsid w:val="000277D9"/>
    <w:rsid w:val="000637A7"/>
    <w:rsid w:val="00094A3C"/>
    <w:rsid w:val="000B3752"/>
    <w:rsid w:val="000D57A8"/>
    <w:rsid w:val="00124A4C"/>
    <w:rsid w:val="00141E9A"/>
    <w:rsid w:val="001B53A6"/>
    <w:rsid w:val="001B5BE5"/>
    <w:rsid w:val="001C70B5"/>
    <w:rsid w:val="001E7A4E"/>
    <w:rsid w:val="00225499"/>
    <w:rsid w:val="00234536"/>
    <w:rsid w:val="002356F7"/>
    <w:rsid w:val="0023793B"/>
    <w:rsid w:val="00246F70"/>
    <w:rsid w:val="00266C04"/>
    <w:rsid w:val="0026757C"/>
    <w:rsid w:val="00284C49"/>
    <w:rsid w:val="00291266"/>
    <w:rsid w:val="002A789F"/>
    <w:rsid w:val="002D4EFC"/>
    <w:rsid w:val="002E4DE0"/>
    <w:rsid w:val="0034234C"/>
    <w:rsid w:val="00363569"/>
    <w:rsid w:val="00387148"/>
    <w:rsid w:val="00387810"/>
    <w:rsid w:val="003D599A"/>
    <w:rsid w:val="00427AE2"/>
    <w:rsid w:val="00433F2C"/>
    <w:rsid w:val="0043600A"/>
    <w:rsid w:val="00445F32"/>
    <w:rsid w:val="00460CBD"/>
    <w:rsid w:val="00460FDA"/>
    <w:rsid w:val="00472D82"/>
    <w:rsid w:val="00474DF3"/>
    <w:rsid w:val="0047508F"/>
    <w:rsid w:val="004865AD"/>
    <w:rsid w:val="004C0F90"/>
    <w:rsid w:val="004D13A2"/>
    <w:rsid w:val="004E1E58"/>
    <w:rsid w:val="00500161"/>
    <w:rsid w:val="00515F8E"/>
    <w:rsid w:val="00547A2A"/>
    <w:rsid w:val="005577CB"/>
    <w:rsid w:val="00563149"/>
    <w:rsid w:val="005A3216"/>
    <w:rsid w:val="005B2EEB"/>
    <w:rsid w:val="005B3FFD"/>
    <w:rsid w:val="005F406E"/>
    <w:rsid w:val="005F7610"/>
    <w:rsid w:val="0061184D"/>
    <w:rsid w:val="0063349C"/>
    <w:rsid w:val="00656F31"/>
    <w:rsid w:val="0065755E"/>
    <w:rsid w:val="006C0AF1"/>
    <w:rsid w:val="006C3001"/>
    <w:rsid w:val="006C7FA5"/>
    <w:rsid w:val="006E3E66"/>
    <w:rsid w:val="007467F7"/>
    <w:rsid w:val="0075405A"/>
    <w:rsid w:val="007A13CB"/>
    <w:rsid w:val="007A7131"/>
    <w:rsid w:val="007C24F0"/>
    <w:rsid w:val="007C2727"/>
    <w:rsid w:val="007E5A4F"/>
    <w:rsid w:val="007E7DE0"/>
    <w:rsid w:val="007F175B"/>
    <w:rsid w:val="00821495"/>
    <w:rsid w:val="0082197A"/>
    <w:rsid w:val="00861573"/>
    <w:rsid w:val="00873908"/>
    <w:rsid w:val="00873AF3"/>
    <w:rsid w:val="0088499D"/>
    <w:rsid w:val="00890FEA"/>
    <w:rsid w:val="00892B78"/>
    <w:rsid w:val="008A299D"/>
    <w:rsid w:val="008C6851"/>
    <w:rsid w:val="008F36F0"/>
    <w:rsid w:val="00911AFA"/>
    <w:rsid w:val="009218AB"/>
    <w:rsid w:val="0096079D"/>
    <w:rsid w:val="009625B6"/>
    <w:rsid w:val="00982D43"/>
    <w:rsid w:val="00983E32"/>
    <w:rsid w:val="00993754"/>
    <w:rsid w:val="009B78DC"/>
    <w:rsid w:val="009F5020"/>
    <w:rsid w:val="00A27011"/>
    <w:rsid w:val="00A400F2"/>
    <w:rsid w:val="00A674A3"/>
    <w:rsid w:val="00A72D77"/>
    <w:rsid w:val="00A77000"/>
    <w:rsid w:val="00A8093D"/>
    <w:rsid w:val="00AC3A87"/>
    <w:rsid w:val="00B00A86"/>
    <w:rsid w:val="00B02AA4"/>
    <w:rsid w:val="00B05C96"/>
    <w:rsid w:val="00B10BCE"/>
    <w:rsid w:val="00B41CFC"/>
    <w:rsid w:val="00B719D5"/>
    <w:rsid w:val="00B71F90"/>
    <w:rsid w:val="00B80BF0"/>
    <w:rsid w:val="00B82A0E"/>
    <w:rsid w:val="00BB4CD3"/>
    <w:rsid w:val="00C27ABA"/>
    <w:rsid w:val="00C45371"/>
    <w:rsid w:val="00C45681"/>
    <w:rsid w:val="00C52B4B"/>
    <w:rsid w:val="00C56C52"/>
    <w:rsid w:val="00C654F5"/>
    <w:rsid w:val="00C671DF"/>
    <w:rsid w:val="00C70833"/>
    <w:rsid w:val="00C72940"/>
    <w:rsid w:val="00C83E70"/>
    <w:rsid w:val="00C94AB8"/>
    <w:rsid w:val="00CB4678"/>
    <w:rsid w:val="00CE5D06"/>
    <w:rsid w:val="00CF34A7"/>
    <w:rsid w:val="00D42EA2"/>
    <w:rsid w:val="00D43946"/>
    <w:rsid w:val="00D656F8"/>
    <w:rsid w:val="00D675BC"/>
    <w:rsid w:val="00D813F5"/>
    <w:rsid w:val="00DA1650"/>
    <w:rsid w:val="00DA1F7E"/>
    <w:rsid w:val="00DB4E31"/>
    <w:rsid w:val="00DD1464"/>
    <w:rsid w:val="00DE31C9"/>
    <w:rsid w:val="00E21801"/>
    <w:rsid w:val="00E24ABE"/>
    <w:rsid w:val="00E26878"/>
    <w:rsid w:val="00E30CF9"/>
    <w:rsid w:val="00E37F58"/>
    <w:rsid w:val="00E74D41"/>
    <w:rsid w:val="00E77D3C"/>
    <w:rsid w:val="00ED3DF8"/>
    <w:rsid w:val="00ED6D2B"/>
    <w:rsid w:val="00EE2D27"/>
    <w:rsid w:val="00F110B5"/>
    <w:rsid w:val="00F12EC2"/>
    <w:rsid w:val="00F14652"/>
    <w:rsid w:val="00F1517A"/>
    <w:rsid w:val="00F175D8"/>
    <w:rsid w:val="00F40435"/>
    <w:rsid w:val="00F52DB3"/>
    <w:rsid w:val="00FA470D"/>
    <w:rsid w:val="00FB1A2F"/>
    <w:rsid w:val="00FB7727"/>
    <w:rsid w:val="00FC2BDB"/>
    <w:rsid w:val="00FD65CA"/>
    <w:rsid w:val="00FE5FC9"/>
    <w:rsid w:val="00FE7D74"/>
    <w:rsid w:val="00FF525B"/>
    <w:rsid w:val="00FF5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F2C"/>
    <w:rPr>
      <w:rFonts w:ascii="HelveticaExt-Normal" w:eastAsia="Times New Roman" w:hAnsi="HelveticaExt-Normal" w:cs="Times New Roman"/>
      <w:sz w:val="22"/>
    </w:rPr>
  </w:style>
  <w:style w:type="paragraph" w:styleId="Heading1">
    <w:name w:val="heading 1"/>
    <w:basedOn w:val="Normal"/>
    <w:next w:val="Normal"/>
    <w:link w:val="Heading1Char"/>
    <w:uiPriority w:val="9"/>
    <w:qFormat/>
    <w:rsid w:val="0096079D"/>
    <w:pPr>
      <w:keepNext/>
      <w:keepLines/>
      <w:spacing w:before="480"/>
      <w:outlineLvl w:val="0"/>
    </w:pPr>
    <w:rPr>
      <w:rFonts w:asciiTheme="majorHAnsi" w:eastAsiaTheme="majorEastAsia" w:hAnsiTheme="majorHAnsi" w:cstheme="majorBidi"/>
      <w:b/>
      <w:bCs/>
      <w:color w:val="BF7200" w:themeColor="accent1" w:themeShade="BF"/>
      <w:sz w:val="28"/>
      <w:szCs w:val="28"/>
    </w:rPr>
  </w:style>
  <w:style w:type="paragraph" w:styleId="Heading2">
    <w:name w:val="heading 2"/>
    <w:basedOn w:val="Normal"/>
    <w:next w:val="Normal"/>
    <w:link w:val="Heading2Char"/>
    <w:uiPriority w:val="9"/>
    <w:unhideWhenUsed/>
    <w:qFormat/>
    <w:rsid w:val="0096079D"/>
    <w:pPr>
      <w:keepNext/>
      <w:keepLines/>
      <w:spacing w:before="200"/>
      <w:outlineLvl w:val="1"/>
    </w:pPr>
    <w:rPr>
      <w:rFonts w:asciiTheme="majorHAnsi" w:eastAsiaTheme="majorEastAsia" w:hAnsiTheme="majorHAnsi" w:cstheme="majorBidi"/>
      <w:b/>
      <w:bCs/>
      <w:color w:val="FF9900" w:themeColor="accent1"/>
      <w:sz w:val="26"/>
      <w:szCs w:val="26"/>
    </w:rPr>
  </w:style>
  <w:style w:type="paragraph" w:styleId="Heading3">
    <w:name w:val="heading 3"/>
    <w:basedOn w:val="Normal"/>
    <w:next w:val="Normal"/>
    <w:link w:val="Heading3Char"/>
    <w:uiPriority w:val="9"/>
    <w:unhideWhenUsed/>
    <w:qFormat/>
    <w:rsid w:val="0096079D"/>
    <w:pPr>
      <w:keepNext/>
      <w:keepLines/>
      <w:spacing w:before="200"/>
      <w:outlineLvl w:val="2"/>
    </w:pPr>
    <w:rPr>
      <w:rFonts w:asciiTheme="majorHAnsi" w:eastAsiaTheme="majorEastAsia" w:hAnsiTheme="majorHAnsi" w:cstheme="majorBidi"/>
      <w:b/>
      <w:bCs/>
      <w:color w:val="FF9900" w:themeColor="accent1"/>
    </w:rPr>
  </w:style>
  <w:style w:type="paragraph" w:styleId="Heading4">
    <w:name w:val="heading 4"/>
    <w:basedOn w:val="Normal"/>
    <w:next w:val="Normal"/>
    <w:link w:val="Heading4Char"/>
    <w:uiPriority w:val="9"/>
    <w:unhideWhenUsed/>
    <w:qFormat/>
    <w:rsid w:val="0096079D"/>
    <w:pPr>
      <w:keepNext/>
      <w:keepLines/>
      <w:spacing w:before="200"/>
      <w:outlineLvl w:val="3"/>
    </w:pPr>
    <w:rPr>
      <w:rFonts w:asciiTheme="majorHAnsi" w:eastAsiaTheme="majorEastAsia" w:hAnsiTheme="majorHAnsi" w:cstheme="majorBidi"/>
      <w:b/>
      <w:bCs/>
      <w:i/>
      <w:iCs/>
      <w:color w:val="FF99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F2C"/>
    <w:pPr>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A674A3"/>
    <w:rPr>
      <w:rFonts w:ascii="Tahoma" w:hAnsi="Tahoma" w:cs="Tahoma"/>
      <w:sz w:val="16"/>
      <w:szCs w:val="16"/>
    </w:rPr>
  </w:style>
  <w:style w:type="character" w:customStyle="1" w:styleId="BalloonTextChar">
    <w:name w:val="Balloon Text Char"/>
    <w:basedOn w:val="DefaultParagraphFont"/>
    <w:link w:val="BalloonText"/>
    <w:uiPriority w:val="99"/>
    <w:semiHidden/>
    <w:rsid w:val="00A674A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82D43"/>
    <w:rPr>
      <w:sz w:val="16"/>
      <w:szCs w:val="16"/>
    </w:rPr>
  </w:style>
  <w:style w:type="paragraph" w:styleId="CommentText">
    <w:name w:val="annotation text"/>
    <w:basedOn w:val="Normal"/>
    <w:link w:val="CommentTextChar"/>
    <w:uiPriority w:val="99"/>
    <w:semiHidden/>
    <w:unhideWhenUsed/>
    <w:rsid w:val="00982D43"/>
    <w:rPr>
      <w:sz w:val="20"/>
    </w:rPr>
  </w:style>
  <w:style w:type="character" w:customStyle="1" w:styleId="CommentTextChar">
    <w:name w:val="Comment Text Char"/>
    <w:basedOn w:val="DefaultParagraphFont"/>
    <w:link w:val="CommentText"/>
    <w:uiPriority w:val="99"/>
    <w:semiHidden/>
    <w:rsid w:val="00982D43"/>
    <w:rPr>
      <w:rFonts w:ascii="HelveticaExt-Normal" w:eastAsia="Times New Roman" w:hAnsi="HelveticaExt-Normal" w:cs="Times New Roman"/>
    </w:rPr>
  </w:style>
  <w:style w:type="paragraph" w:styleId="CommentSubject">
    <w:name w:val="annotation subject"/>
    <w:basedOn w:val="CommentText"/>
    <w:next w:val="CommentText"/>
    <w:link w:val="CommentSubjectChar"/>
    <w:uiPriority w:val="99"/>
    <w:semiHidden/>
    <w:unhideWhenUsed/>
    <w:rsid w:val="00982D43"/>
    <w:rPr>
      <w:b/>
      <w:bCs/>
    </w:rPr>
  </w:style>
  <w:style w:type="character" w:customStyle="1" w:styleId="CommentSubjectChar">
    <w:name w:val="Comment Subject Char"/>
    <w:basedOn w:val="CommentTextChar"/>
    <w:link w:val="CommentSubject"/>
    <w:uiPriority w:val="99"/>
    <w:semiHidden/>
    <w:rsid w:val="00982D43"/>
    <w:rPr>
      <w:rFonts w:ascii="HelveticaExt-Normal" w:eastAsia="Times New Roman" w:hAnsi="HelveticaExt-Normal" w:cs="Times New Roman"/>
      <w:b/>
      <w:bCs/>
    </w:rPr>
  </w:style>
  <w:style w:type="paragraph" w:customStyle="1" w:styleId="Standardtext">
    <w:name w:val="Standard text"/>
    <w:basedOn w:val="Normal"/>
    <w:link w:val="StandardtextChar"/>
    <w:qFormat/>
    <w:rsid w:val="00C45681"/>
    <w:pPr>
      <w:jc w:val="both"/>
    </w:pPr>
    <w:rPr>
      <w:rFonts w:ascii="Ursa Sans Regular" w:hAnsi="Ursa Sans Regular" w:cs="Arial"/>
      <w:sz w:val="21"/>
      <w:lang w:eastAsia="en-GB"/>
    </w:rPr>
  </w:style>
  <w:style w:type="character" w:customStyle="1" w:styleId="StandardtextChar">
    <w:name w:val="Standard text Char"/>
    <w:basedOn w:val="DefaultParagraphFont"/>
    <w:link w:val="Standardtext"/>
    <w:rsid w:val="00C45681"/>
    <w:rPr>
      <w:rFonts w:ascii="Ursa Sans Regular" w:eastAsia="Times New Roman" w:hAnsi="Ursa Sans Regular" w:cs="Arial"/>
      <w:sz w:val="21"/>
      <w:lang w:eastAsia="en-GB"/>
    </w:rPr>
  </w:style>
  <w:style w:type="paragraph" w:styleId="Revision">
    <w:name w:val="Revision"/>
    <w:hidden/>
    <w:uiPriority w:val="99"/>
    <w:semiHidden/>
    <w:rsid w:val="008A299D"/>
    <w:rPr>
      <w:rFonts w:ascii="HelveticaExt-Normal" w:eastAsia="Times New Roman" w:hAnsi="HelveticaExt-Normal" w:cs="Times New Roman"/>
      <w:sz w:val="22"/>
    </w:rPr>
  </w:style>
  <w:style w:type="paragraph" w:styleId="FootnoteText">
    <w:name w:val="footnote text"/>
    <w:basedOn w:val="Normal"/>
    <w:link w:val="FootnoteTextChar"/>
    <w:uiPriority w:val="99"/>
    <w:semiHidden/>
    <w:unhideWhenUsed/>
    <w:rsid w:val="001B5BE5"/>
    <w:rPr>
      <w:sz w:val="20"/>
    </w:rPr>
  </w:style>
  <w:style w:type="character" w:customStyle="1" w:styleId="FootnoteTextChar">
    <w:name w:val="Footnote Text Char"/>
    <w:basedOn w:val="DefaultParagraphFont"/>
    <w:link w:val="FootnoteText"/>
    <w:uiPriority w:val="99"/>
    <w:semiHidden/>
    <w:rsid w:val="001B5BE5"/>
    <w:rPr>
      <w:rFonts w:ascii="HelveticaExt-Normal" w:eastAsia="Times New Roman" w:hAnsi="HelveticaExt-Normal" w:cs="Times New Roman"/>
    </w:rPr>
  </w:style>
  <w:style w:type="character" w:styleId="FootnoteReference">
    <w:name w:val="footnote reference"/>
    <w:basedOn w:val="DefaultParagraphFont"/>
    <w:uiPriority w:val="99"/>
    <w:semiHidden/>
    <w:unhideWhenUsed/>
    <w:rsid w:val="001B5BE5"/>
    <w:rPr>
      <w:vertAlign w:val="superscript"/>
    </w:rPr>
  </w:style>
  <w:style w:type="table" w:styleId="TableGrid">
    <w:name w:val="Table Grid"/>
    <w:basedOn w:val="TableNormal"/>
    <w:uiPriority w:val="59"/>
    <w:rsid w:val="00754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60CBD"/>
    <w:rPr>
      <w:color w:val="0000FF"/>
      <w:u w:val="single"/>
    </w:rPr>
  </w:style>
  <w:style w:type="character" w:customStyle="1" w:styleId="Heading1Char">
    <w:name w:val="Heading 1 Char"/>
    <w:basedOn w:val="DefaultParagraphFont"/>
    <w:link w:val="Heading1"/>
    <w:uiPriority w:val="9"/>
    <w:rsid w:val="0096079D"/>
    <w:rPr>
      <w:rFonts w:asciiTheme="majorHAnsi" w:eastAsiaTheme="majorEastAsia" w:hAnsiTheme="majorHAnsi" w:cstheme="majorBidi"/>
      <w:b/>
      <w:bCs/>
      <w:color w:val="BF7200" w:themeColor="accent1" w:themeShade="BF"/>
      <w:sz w:val="28"/>
      <w:szCs w:val="28"/>
    </w:rPr>
  </w:style>
  <w:style w:type="paragraph" w:styleId="Title">
    <w:name w:val="Title"/>
    <w:basedOn w:val="Normal"/>
    <w:next w:val="Normal"/>
    <w:link w:val="TitleChar"/>
    <w:uiPriority w:val="10"/>
    <w:qFormat/>
    <w:rsid w:val="0096079D"/>
    <w:pPr>
      <w:pBdr>
        <w:bottom w:val="single" w:sz="8" w:space="4" w:color="FF9900" w:themeColor="accent1"/>
      </w:pBdr>
      <w:spacing w:after="300"/>
      <w:contextualSpacing/>
    </w:pPr>
    <w:rPr>
      <w:rFonts w:asciiTheme="majorHAnsi" w:eastAsiaTheme="majorEastAsia" w:hAnsiTheme="majorHAnsi" w:cstheme="majorBidi"/>
      <w:color w:val="E08500" w:themeColor="text2" w:themeShade="BF"/>
      <w:spacing w:val="5"/>
      <w:kern w:val="28"/>
      <w:sz w:val="52"/>
      <w:szCs w:val="52"/>
    </w:rPr>
  </w:style>
  <w:style w:type="character" w:customStyle="1" w:styleId="TitleChar">
    <w:name w:val="Title Char"/>
    <w:basedOn w:val="DefaultParagraphFont"/>
    <w:link w:val="Title"/>
    <w:uiPriority w:val="10"/>
    <w:rsid w:val="0096079D"/>
    <w:rPr>
      <w:rFonts w:asciiTheme="majorHAnsi" w:eastAsiaTheme="majorEastAsia" w:hAnsiTheme="majorHAnsi" w:cstheme="majorBidi"/>
      <w:color w:val="E08500" w:themeColor="text2" w:themeShade="BF"/>
      <w:spacing w:val="5"/>
      <w:kern w:val="28"/>
      <w:sz w:val="52"/>
      <w:szCs w:val="52"/>
    </w:rPr>
  </w:style>
  <w:style w:type="character" w:customStyle="1" w:styleId="Heading2Char">
    <w:name w:val="Heading 2 Char"/>
    <w:basedOn w:val="DefaultParagraphFont"/>
    <w:link w:val="Heading2"/>
    <w:uiPriority w:val="9"/>
    <w:rsid w:val="0096079D"/>
    <w:rPr>
      <w:rFonts w:asciiTheme="majorHAnsi" w:eastAsiaTheme="majorEastAsia" w:hAnsiTheme="majorHAnsi" w:cstheme="majorBidi"/>
      <w:b/>
      <w:bCs/>
      <w:color w:val="FF9900" w:themeColor="accent1"/>
      <w:sz w:val="26"/>
      <w:szCs w:val="26"/>
    </w:rPr>
  </w:style>
  <w:style w:type="character" w:customStyle="1" w:styleId="Heading3Char">
    <w:name w:val="Heading 3 Char"/>
    <w:basedOn w:val="DefaultParagraphFont"/>
    <w:link w:val="Heading3"/>
    <w:uiPriority w:val="9"/>
    <w:rsid w:val="0096079D"/>
    <w:rPr>
      <w:rFonts w:asciiTheme="majorHAnsi" w:eastAsiaTheme="majorEastAsia" w:hAnsiTheme="majorHAnsi" w:cstheme="majorBidi"/>
      <w:b/>
      <w:bCs/>
      <w:color w:val="FF9900" w:themeColor="accent1"/>
      <w:sz w:val="22"/>
    </w:rPr>
  </w:style>
  <w:style w:type="character" w:customStyle="1" w:styleId="Heading4Char">
    <w:name w:val="Heading 4 Char"/>
    <w:basedOn w:val="DefaultParagraphFont"/>
    <w:link w:val="Heading4"/>
    <w:uiPriority w:val="9"/>
    <w:rsid w:val="0096079D"/>
    <w:rPr>
      <w:rFonts w:asciiTheme="majorHAnsi" w:eastAsiaTheme="majorEastAsia" w:hAnsiTheme="majorHAnsi" w:cstheme="majorBidi"/>
      <w:b/>
      <w:bCs/>
      <w:i/>
      <w:iCs/>
      <w:color w:val="FF9900" w:themeColor="accent1"/>
      <w:sz w:val="22"/>
    </w:rPr>
  </w:style>
  <w:style w:type="paragraph" w:styleId="Header">
    <w:name w:val="header"/>
    <w:basedOn w:val="Normal"/>
    <w:link w:val="HeaderChar"/>
    <w:uiPriority w:val="99"/>
    <w:unhideWhenUsed/>
    <w:rsid w:val="00D813F5"/>
    <w:pPr>
      <w:tabs>
        <w:tab w:val="center" w:pos="4513"/>
        <w:tab w:val="right" w:pos="9026"/>
      </w:tabs>
    </w:pPr>
  </w:style>
  <w:style w:type="character" w:customStyle="1" w:styleId="HeaderChar">
    <w:name w:val="Header Char"/>
    <w:basedOn w:val="DefaultParagraphFont"/>
    <w:link w:val="Header"/>
    <w:uiPriority w:val="99"/>
    <w:rsid w:val="00D813F5"/>
    <w:rPr>
      <w:rFonts w:ascii="HelveticaExt-Normal" w:eastAsia="Times New Roman" w:hAnsi="HelveticaExt-Normal" w:cs="Times New Roman"/>
      <w:sz w:val="22"/>
    </w:rPr>
  </w:style>
  <w:style w:type="paragraph" w:styleId="Footer">
    <w:name w:val="footer"/>
    <w:basedOn w:val="Normal"/>
    <w:link w:val="FooterChar"/>
    <w:uiPriority w:val="99"/>
    <w:unhideWhenUsed/>
    <w:rsid w:val="00D813F5"/>
    <w:pPr>
      <w:tabs>
        <w:tab w:val="center" w:pos="4513"/>
        <w:tab w:val="right" w:pos="9026"/>
      </w:tabs>
    </w:pPr>
  </w:style>
  <w:style w:type="character" w:customStyle="1" w:styleId="FooterChar">
    <w:name w:val="Footer Char"/>
    <w:basedOn w:val="DefaultParagraphFont"/>
    <w:link w:val="Footer"/>
    <w:uiPriority w:val="99"/>
    <w:rsid w:val="00D813F5"/>
    <w:rPr>
      <w:rFonts w:ascii="HelveticaExt-Normal" w:eastAsia="Times New Roman" w:hAnsi="HelveticaExt-Normal" w:cs="Times New Roman"/>
      <w:sz w:val="22"/>
    </w:rPr>
  </w:style>
  <w:style w:type="paragraph" w:customStyle="1" w:styleId="Newbeginningsapplicantsinfo">
    <w:name w:val="New beginnings applicants info"/>
    <w:basedOn w:val="Heading1"/>
    <w:link w:val="NewbeginningsapplicantsinfoChar"/>
    <w:qFormat/>
    <w:rsid w:val="003D599A"/>
    <w:rPr>
      <w:color w:val="F88F1C"/>
    </w:rPr>
  </w:style>
  <w:style w:type="character" w:customStyle="1" w:styleId="NewbeginningsapplicantsinfoChar">
    <w:name w:val="New beginnings applicants info Char"/>
    <w:basedOn w:val="Heading1Char"/>
    <w:link w:val="Newbeginningsapplicantsinfo"/>
    <w:rsid w:val="003D599A"/>
    <w:rPr>
      <w:rFonts w:asciiTheme="majorHAnsi" w:eastAsiaTheme="majorEastAsia" w:hAnsiTheme="majorHAnsi" w:cstheme="majorBidi"/>
      <w:b/>
      <w:bCs/>
      <w:color w:val="F88F1C"/>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F2C"/>
    <w:rPr>
      <w:rFonts w:ascii="HelveticaExt-Normal" w:eastAsia="Times New Roman" w:hAnsi="HelveticaExt-Normal" w:cs="Times New Roman"/>
      <w:sz w:val="22"/>
    </w:rPr>
  </w:style>
  <w:style w:type="paragraph" w:styleId="Heading1">
    <w:name w:val="heading 1"/>
    <w:basedOn w:val="Normal"/>
    <w:next w:val="Normal"/>
    <w:link w:val="Heading1Char"/>
    <w:uiPriority w:val="9"/>
    <w:qFormat/>
    <w:rsid w:val="0096079D"/>
    <w:pPr>
      <w:keepNext/>
      <w:keepLines/>
      <w:spacing w:before="480"/>
      <w:outlineLvl w:val="0"/>
    </w:pPr>
    <w:rPr>
      <w:rFonts w:asciiTheme="majorHAnsi" w:eastAsiaTheme="majorEastAsia" w:hAnsiTheme="majorHAnsi" w:cstheme="majorBidi"/>
      <w:b/>
      <w:bCs/>
      <w:color w:val="BF7200" w:themeColor="accent1" w:themeShade="BF"/>
      <w:sz w:val="28"/>
      <w:szCs w:val="28"/>
    </w:rPr>
  </w:style>
  <w:style w:type="paragraph" w:styleId="Heading2">
    <w:name w:val="heading 2"/>
    <w:basedOn w:val="Normal"/>
    <w:next w:val="Normal"/>
    <w:link w:val="Heading2Char"/>
    <w:uiPriority w:val="9"/>
    <w:unhideWhenUsed/>
    <w:qFormat/>
    <w:rsid w:val="0096079D"/>
    <w:pPr>
      <w:keepNext/>
      <w:keepLines/>
      <w:spacing w:before="200"/>
      <w:outlineLvl w:val="1"/>
    </w:pPr>
    <w:rPr>
      <w:rFonts w:asciiTheme="majorHAnsi" w:eastAsiaTheme="majorEastAsia" w:hAnsiTheme="majorHAnsi" w:cstheme="majorBidi"/>
      <w:b/>
      <w:bCs/>
      <w:color w:val="FF9900" w:themeColor="accent1"/>
      <w:sz w:val="26"/>
      <w:szCs w:val="26"/>
    </w:rPr>
  </w:style>
  <w:style w:type="paragraph" w:styleId="Heading3">
    <w:name w:val="heading 3"/>
    <w:basedOn w:val="Normal"/>
    <w:next w:val="Normal"/>
    <w:link w:val="Heading3Char"/>
    <w:uiPriority w:val="9"/>
    <w:unhideWhenUsed/>
    <w:qFormat/>
    <w:rsid w:val="0096079D"/>
    <w:pPr>
      <w:keepNext/>
      <w:keepLines/>
      <w:spacing w:before="200"/>
      <w:outlineLvl w:val="2"/>
    </w:pPr>
    <w:rPr>
      <w:rFonts w:asciiTheme="majorHAnsi" w:eastAsiaTheme="majorEastAsia" w:hAnsiTheme="majorHAnsi" w:cstheme="majorBidi"/>
      <w:b/>
      <w:bCs/>
      <w:color w:val="FF9900" w:themeColor="accent1"/>
    </w:rPr>
  </w:style>
  <w:style w:type="paragraph" w:styleId="Heading4">
    <w:name w:val="heading 4"/>
    <w:basedOn w:val="Normal"/>
    <w:next w:val="Normal"/>
    <w:link w:val="Heading4Char"/>
    <w:uiPriority w:val="9"/>
    <w:unhideWhenUsed/>
    <w:qFormat/>
    <w:rsid w:val="0096079D"/>
    <w:pPr>
      <w:keepNext/>
      <w:keepLines/>
      <w:spacing w:before="200"/>
      <w:outlineLvl w:val="3"/>
    </w:pPr>
    <w:rPr>
      <w:rFonts w:asciiTheme="majorHAnsi" w:eastAsiaTheme="majorEastAsia" w:hAnsiTheme="majorHAnsi" w:cstheme="majorBidi"/>
      <w:b/>
      <w:bCs/>
      <w:i/>
      <w:iCs/>
      <w:color w:val="FF99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F2C"/>
    <w:pPr>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A674A3"/>
    <w:rPr>
      <w:rFonts w:ascii="Tahoma" w:hAnsi="Tahoma" w:cs="Tahoma"/>
      <w:sz w:val="16"/>
      <w:szCs w:val="16"/>
    </w:rPr>
  </w:style>
  <w:style w:type="character" w:customStyle="1" w:styleId="BalloonTextChar">
    <w:name w:val="Balloon Text Char"/>
    <w:basedOn w:val="DefaultParagraphFont"/>
    <w:link w:val="BalloonText"/>
    <w:uiPriority w:val="99"/>
    <w:semiHidden/>
    <w:rsid w:val="00A674A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82D43"/>
    <w:rPr>
      <w:sz w:val="16"/>
      <w:szCs w:val="16"/>
    </w:rPr>
  </w:style>
  <w:style w:type="paragraph" w:styleId="CommentText">
    <w:name w:val="annotation text"/>
    <w:basedOn w:val="Normal"/>
    <w:link w:val="CommentTextChar"/>
    <w:uiPriority w:val="99"/>
    <w:semiHidden/>
    <w:unhideWhenUsed/>
    <w:rsid w:val="00982D43"/>
    <w:rPr>
      <w:sz w:val="20"/>
    </w:rPr>
  </w:style>
  <w:style w:type="character" w:customStyle="1" w:styleId="CommentTextChar">
    <w:name w:val="Comment Text Char"/>
    <w:basedOn w:val="DefaultParagraphFont"/>
    <w:link w:val="CommentText"/>
    <w:uiPriority w:val="99"/>
    <w:semiHidden/>
    <w:rsid w:val="00982D43"/>
    <w:rPr>
      <w:rFonts w:ascii="HelveticaExt-Normal" w:eastAsia="Times New Roman" w:hAnsi="HelveticaExt-Normal" w:cs="Times New Roman"/>
    </w:rPr>
  </w:style>
  <w:style w:type="paragraph" w:styleId="CommentSubject">
    <w:name w:val="annotation subject"/>
    <w:basedOn w:val="CommentText"/>
    <w:next w:val="CommentText"/>
    <w:link w:val="CommentSubjectChar"/>
    <w:uiPriority w:val="99"/>
    <w:semiHidden/>
    <w:unhideWhenUsed/>
    <w:rsid w:val="00982D43"/>
    <w:rPr>
      <w:b/>
      <w:bCs/>
    </w:rPr>
  </w:style>
  <w:style w:type="character" w:customStyle="1" w:styleId="CommentSubjectChar">
    <w:name w:val="Comment Subject Char"/>
    <w:basedOn w:val="CommentTextChar"/>
    <w:link w:val="CommentSubject"/>
    <w:uiPriority w:val="99"/>
    <w:semiHidden/>
    <w:rsid w:val="00982D43"/>
    <w:rPr>
      <w:rFonts w:ascii="HelveticaExt-Normal" w:eastAsia="Times New Roman" w:hAnsi="HelveticaExt-Normal" w:cs="Times New Roman"/>
      <w:b/>
      <w:bCs/>
    </w:rPr>
  </w:style>
  <w:style w:type="paragraph" w:customStyle="1" w:styleId="Standardtext">
    <w:name w:val="Standard text"/>
    <w:basedOn w:val="Normal"/>
    <w:link w:val="StandardtextChar"/>
    <w:qFormat/>
    <w:rsid w:val="00C45681"/>
    <w:pPr>
      <w:jc w:val="both"/>
    </w:pPr>
    <w:rPr>
      <w:rFonts w:ascii="Ursa Sans Regular" w:hAnsi="Ursa Sans Regular" w:cs="Arial"/>
      <w:sz w:val="21"/>
      <w:lang w:eastAsia="en-GB"/>
    </w:rPr>
  </w:style>
  <w:style w:type="character" w:customStyle="1" w:styleId="StandardtextChar">
    <w:name w:val="Standard text Char"/>
    <w:basedOn w:val="DefaultParagraphFont"/>
    <w:link w:val="Standardtext"/>
    <w:rsid w:val="00C45681"/>
    <w:rPr>
      <w:rFonts w:ascii="Ursa Sans Regular" w:eastAsia="Times New Roman" w:hAnsi="Ursa Sans Regular" w:cs="Arial"/>
      <w:sz w:val="21"/>
      <w:lang w:eastAsia="en-GB"/>
    </w:rPr>
  </w:style>
  <w:style w:type="paragraph" w:styleId="Revision">
    <w:name w:val="Revision"/>
    <w:hidden/>
    <w:uiPriority w:val="99"/>
    <w:semiHidden/>
    <w:rsid w:val="008A299D"/>
    <w:rPr>
      <w:rFonts w:ascii="HelveticaExt-Normal" w:eastAsia="Times New Roman" w:hAnsi="HelveticaExt-Normal" w:cs="Times New Roman"/>
      <w:sz w:val="22"/>
    </w:rPr>
  </w:style>
  <w:style w:type="paragraph" w:styleId="FootnoteText">
    <w:name w:val="footnote text"/>
    <w:basedOn w:val="Normal"/>
    <w:link w:val="FootnoteTextChar"/>
    <w:uiPriority w:val="99"/>
    <w:semiHidden/>
    <w:unhideWhenUsed/>
    <w:rsid w:val="001B5BE5"/>
    <w:rPr>
      <w:sz w:val="20"/>
    </w:rPr>
  </w:style>
  <w:style w:type="character" w:customStyle="1" w:styleId="FootnoteTextChar">
    <w:name w:val="Footnote Text Char"/>
    <w:basedOn w:val="DefaultParagraphFont"/>
    <w:link w:val="FootnoteText"/>
    <w:uiPriority w:val="99"/>
    <w:semiHidden/>
    <w:rsid w:val="001B5BE5"/>
    <w:rPr>
      <w:rFonts w:ascii="HelveticaExt-Normal" w:eastAsia="Times New Roman" w:hAnsi="HelveticaExt-Normal" w:cs="Times New Roman"/>
    </w:rPr>
  </w:style>
  <w:style w:type="character" w:styleId="FootnoteReference">
    <w:name w:val="footnote reference"/>
    <w:basedOn w:val="DefaultParagraphFont"/>
    <w:uiPriority w:val="99"/>
    <w:semiHidden/>
    <w:unhideWhenUsed/>
    <w:rsid w:val="001B5BE5"/>
    <w:rPr>
      <w:vertAlign w:val="superscript"/>
    </w:rPr>
  </w:style>
  <w:style w:type="table" w:styleId="TableGrid">
    <w:name w:val="Table Grid"/>
    <w:basedOn w:val="TableNormal"/>
    <w:uiPriority w:val="59"/>
    <w:rsid w:val="00754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60CBD"/>
    <w:rPr>
      <w:color w:val="0000FF"/>
      <w:u w:val="single"/>
    </w:rPr>
  </w:style>
  <w:style w:type="character" w:customStyle="1" w:styleId="Heading1Char">
    <w:name w:val="Heading 1 Char"/>
    <w:basedOn w:val="DefaultParagraphFont"/>
    <w:link w:val="Heading1"/>
    <w:uiPriority w:val="9"/>
    <w:rsid w:val="0096079D"/>
    <w:rPr>
      <w:rFonts w:asciiTheme="majorHAnsi" w:eastAsiaTheme="majorEastAsia" w:hAnsiTheme="majorHAnsi" w:cstheme="majorBidi"/>
      <w:b/>
      <w:bCs/>
      <w:color w:val="BF7200" w:themeColor="accent1" w:themeShade="BF"/>
      <w:sz w:val="28"/>
      <w:szCs w:val="28"/>
    </w:rPr>
  </w:style>
  <w:style w:type="paragraph" w:styleId="Title">
    <w:name w:val="Title"/>
    <w:basedOn w:val="Normal"/>
    <w:next w:val="Normal"/>
    <w:link w:val="TitleChar"/>
    <w:uiPriority w:val="10"/>
    <w:qFormat/>
    <w:rsid w:val="0096079D"/>
    <w:pPr>
      <w:pBdr>
        <w:bottom w:val="single" w:sz="8" w:space="4" w:color="FF9900" w:themeColor="accent1"/>
      </w:pBdr>
      <w:spacing w:after="300"/>
      <w:contextualSpacing/>
    </w:pPr>
    <w:rPr>
      <w:rFonts w:asciiTheme="majorHAnsi" w:eastAsiaTheme="majorEastAsia" w:hAnsiTheme="majorHAnsi" w:cstheme="majorBidi"/>
      <w:color w:val="E08500" w:themeColor="text2" w:themeShade="BF"/>
      <w:spacing w:val="5"/>
      <w:kern w:val="28"/>
      <w:sz w:val="52"/>
      <w:szCs w:val="52"/>
    </w:rPr>
  </w:style>
  <w:style w:type="character" w:customStyle="1" w:styleId="TitleChar">
    <w:name w:val="Title Char"/>
    <w:basedOn w:val="DefaultParagraphFont"/>
    <w:link w:val="Title"/>
    <w:uiPriority w:val="10"/>
    <w:rsid w:val="0096079D"/>
    <w:rPr>
      <w:rFonts w:asciiTheme="majorHAnsi" w:eastAsiaTheme="majorEastAsia" w:hAnsiTheme="majorHAnsi" w:cstheme="majorBidi"/>
      <w:color w:val="E08500" w:themeColor="text2" w:themeShade="BF"/>
      <w:spacing w:val="5"/>
      <w:kern w:val="28"/>
      <w:sz w:val="52"/>
      <w:szCs w:val="52"/>
    </w:rPr>
  </w:style>
  <w:style w:type="character" w:customStyle="1" w:styleId="Heading2Char">
    <w:name w:val="Heading 2 Char"/>
    <w:basedOn w:val="DefaultParagraphFont"/>
    <w:link w:val="Heading2"/>
    <w:uiPriority w:val="9"/>
    <w:rsid w:val="0096079D"/>
    <w:rPr>
      <w:rFonts w:asciiTheme="majorHAnsi" w:eastAsiaTheme="majorEastAsia" w:hAnsiTheme="majorHAnsi" w:cstheme="majorBidi"/>
      <w:b/>
      <w:bCs/>
      <w:color w:val="FF9900" w:themeColor="accent1"/>
      <w:sz w:val="26"/>
      <w:szCs w:val="26"/>
    </w:rPr>
  </w:style>
  <w:style w:type="character" w:customStyle="1" w:styleId="Heading3Char">
    <w:name w:val="Heading 3 Char"/>
    <w:basedOn w:val="DefaultParagraphFont"/>
    <w:link w:val="Heading3"/>
    <w:uiPriority w:val="9"/>
    <w:rsid w:val="0096079D"/>
    <w:rPr>
      <w:rFonts w:asciiTheme="majorHAnsi" w:eastAsiaTheme="majorEastAsia" w:hAnsiTheme="majorHAnsi" w:cstheme="majorBidi"/>
      <w:b/>
      <w:bCs/>
      <w:color w:val="FF9900" w:themeColor="accent1"/>
      <w:sz w:val="22"/>
    </w:rPr>
  </w:style>
  <w:style w:type="character" w:customStyle="1" w:styleId="Heading4Char">
    <w:name w:val="Heading 4 Char"/>
    <w:basedOn w:val="DefaultParagraphFont"/>
    <w:link w:val="Heading4"/>
    <w:uiPriority w:val="9"/>
    <w:rsid w:val="0096079D"/>
    <w:rPr>
      <w:rFonts w:asciiTheme="majorHAnsi" w:eastAsiaTheme="majorEastAsia" w:hAnsiTheme="majorHAnsi" w:cstheme="majorBidi"/>
      <w:b/>
      <w:bCs/>
      <w:i/>
      <w:iCs/>
      <w:color w:val="FF9900" w:themeColor="accent1"/>
      <w:sz w:val="22"/>
    </w:rPr>
  </w:style>
  <w:style w:type="paragraph" w:styleId="Header">
    <w:name w:val="header"/>
    <w:basedOn w:val="Normal"/>
    <w:link w:val="HeaderChar"/>
    <w:uiPriority w:val="99"/>
    <w:unhideWhenUsed/>
    <w:rsid w:val="00D813F5"/>
    <w:pPr>
      <w:tabs>
        <w:tab w:val="center" w:pos="4513"/>
        <w:tab w:val="right" w:pos="9026"/>
      </w:tabs>
    </w:pPr>
  </w:style>
  <w:style w:type="character" w:customStyle="1" w:styleId="HeaderChar">
    <w:name w:val="Header Char"/>
    <w:basedOn w:val="DefaultParagraphFont"/>
    <w:link w:val="Header"/>
    <w:uiPriority w:val="99"/>
    <w:rsid w:val="00D813F5"/>
    <w:rPr>
      <w:rFonts w:ascii="HelveticaExt-Normal" w:eastAsia="Times New Roman" w:hAnsi="HelveticaExt-Normal" w:cs="Times New Roman"/>
      <w:sz w:val="22"/>
    </w:rPr>
  </w:style>
  <w:style w:type="paragraph" w:styleId="Footer">
    <w:name w:val="footer"/>
    <w:basedOn w:val="Normal"/>
    <w:link w:val="FooterChar"/>
    <w:uiPriority w:val="99"/>
    <w:unhideWhenUsed/>
    <w:rsid w:val="00D813F5"/>
    <w:pPr>
      <w:tabs>
        <w:tab w:val="center" w:pos="4513"/>
        <w:tab w:val="right" w:pos="9026"/>
      </w:tabs>
    </w:pPr>
  </w:style>
  <w:style w:type="character" w:customStyle="1" w:styleId="FooterChar">
    <w:name w:val="Footer Char"/>
    <w:basedOn w:val="DefaultParagraphFont"/>
    <w:link w:val="Footer"/>
    <w:uiPriority w:val="99"/>
    <w:rsid w:val="00D813F5"/>
    <w:rPr>
      <w:rFonts w:ascii="HelveticaExt-Normal" w:eastAsia="Times New Roman" w:hAnsi="HelveticaExt-Normal" w:cs="Times New Roman"/>
      <w:sz w:val="22"/>
    </w:rPr>
  </w:style>
  <w:style w:type="paragraph" w:customStyle="1" w:styleId="Newbeginningsapplicantsinfo">
    <w:name w:val="New beginnings applicants info"/>
    <w:basedOn w:val="Heading1"/>
    <w:link w:val="NewbeginningsapplicantsinfoChar"/>
    <w:qFormat/>
    <w:rsid w:val="003D599A"/>
    <w:rPr>
      <w:color w:val="F88F1C"/>
    </w:rPr>
  </w:style>
  <w:style w:type="character" w:customStyle="1" w:styleId="NewbeginningsapplicantsinfoChar">
    <w:name w:val="New beginnings applicants info Char"/>
    <w:basedOn w:val="Heading1Char"/>
    <w:link w:val="Newbeginningsapplicantsinfo"/>
    <w:rsid w:val="003D599A"/>
    <w:rPr>
      <w:rFonts w:asciiTheme="majorHAnsi" w:eastAsiaTheme="majorEastAsia" w:hAnsiTheme="majorHAnsi" w:cstheme="majorBidi"/>
      <w:b/>
      <w:bCs/>
      <w:color w:val="F88F1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55012">
      <w:bodyDiv w:val="1"/>
      <w:marLeft w:val="0"/>
      <w:marRight w:val="0"/>
      <w:marTop w:val="0"/>
      <w:marBottom w:val="0"/>
      <w:divBdr>
        <w:top w:val="none" w:sz="0" w:space="0" w:color="auto"/>
        <w:left w:val="none" w:sz="0" w:space="0" w:color="auto"/>
        <w:bottom w:val="none" w:sz="0" w:space="0" w:color="auto"/>
        <w:right w:val="none" w:sz="0" w:space="0" w:color="auto"/>
      </w:divBdr>
    </w:div>
    <w:div w:id="1020355372">
      <w:bodyDiv w:val="1"/>
      <w:marLeft w:val="0"/>
      <w:marRight w:val="0"/>
      <w:marTop w:val="0"/>
      <w:marBottom w:val="0"/>
      <w:divBdr>
        <w:top w:val="none" w:sz="0" w:space="0" w:color="auto"/>
        <w:left w:val="none" w:sz="0" w:space="0" w:color="auto"/>
        <w:bottom w:val="none" w:sz="0" w:space="0" w:color="auto"/>
        <w:right w:val="none" w:sz="0" w:space="0" w:color="auto"/>
      </w:divBdr>
    </w:div>
    <w:div w:id="1031761025">
      <w:bodyDiv w:val="1"/>
      <w:marLeft w:val="0"/>
      <w:marRight w:val="0"/>
      <w:marTop w:val="0"/>
      <w:marBottom w:val="0"/>
      <w:divBdr>
        <w:top w:val="none" w:sz="0" w:space="0" w:color="auto"/>
        <w:left w:val="none" w:sz="0" w:space="0" w:color="auto"/>
        <w:bottom w:val="none" w:sz="0" w:space="0" w:color="auto"/>
        <w:right w:val="none" w:sz="0" w:space="0" w:color="auto"/>
      </w:divBdr>
    </w:div>
    <w:div w:id="167668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ritishfuture.org/wp-content/uploads/2014/11/How-to-Talk-About-Immigration-briefly.pdf" TargetMode="External"/></Relationships>
</file>

<file path=word/theme/theme1.xml><?xml version="1.0" encoding="utf-8"?>
<a:theme xmlns:a="http://schemas.openxmlformats.org/drawingml/2006/main" name="Office Theme">
  <a:themeElements>
    <a:clrScheme name="Custom 1">
      <a:dk1>
        <a:srgbClr val="FFCD2F"/>
      </a:dk1>
      <a:lt1>
        <a:sysClr val="window" lastClr="FFFFFF"/>
      </a:lt1>
      <a:dk2>
        <a:srgbClr val="FFAA2D"/>
      </a:dk2>
      <a:lt2>
        <a:srgbClr val="ECE9C6"/>
      </a:lt2>
      <a:accent1>
        <a:srgbClr val="FF9900"/>
      </a:accent1>
      <a:accent2>
        <a:srgbClr val="FF9900"/>
      </a:accent2>
      <a:accent3>
        <a:srgbClr val="FF9900"/>
      </a:accent3>
      <a:accent4>
        <a:srgbClr val="FF9900"/>
      </a:accent4>
      <a:accent5>
        <a:srgbClr val="FF9900"/>
      </a:accent5>
      <a:accent6>
        <a:srgbClr val="FF9900"/>
      </a:accent6>
      <a:hlink>
        <a:srgbClr val="FF9900"/>
      </a:hlink>
      <a:folHlink>
        <a:srgbClr val="FF99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CB057-248F-4935-B76D-879E302D5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OFlynn</dc:creator>
  <cp:lastModifiedBy>Amber Alferoff</cp:lastModifiedBy>
  <cp:revision>42</cp:revision>
  <cp:lastPrinted>2016-08-03T14:46:00Z</cp:lastPrinted>
  <dcterms:created xsi:type="dcterms:W3CDTF">2016-08-03T14:16:00Z</dcterms:created>
  <dcterms:modified xsi:type="dcterms:W3CDTF">2016-09-19T09:13:00Z</dcterms:modified>
</cp:coreProperties>
</file>